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08" w:rsidRPr="00692272" w:rsidRDefault="00692272" w:rsidP="00ED67D8">
      <w:pPr>
        <w:pStyle w:val="a9"/>
        <w:spacing w:line="276" w:lineRule="auto"/>
        <w:jc w:val="right"/>
        <w:rPr>
          <w:rFonts w:ascii="Times New Roman" w:hAnsi="Times New Roman" w:cs="Times New Roman"/>
          <w:sz w:val="20"/>
          <w:szCs w:val="20"/>
        </w:rPr>
      </w:pPr>
      <w:r w:rsidRPr="00692272">
        <w:rPr>
          <w:rFonts w:ascii="Times New Roman" w:hAnsi="Times New Roman" w:cs="Times New Roman"/>
          <w:sz w:val="20"/>
          <w:szCs w:val="20"/>
        </w:rPr>
        <w:t>Утверждены</w:t>
      </w:r>
    </w:p>
    <w:p w:rsidR="00692272" w:rsidRDefault="00692272" w:rsidP="00ED67D8">
      <w:pPr>
        <w:pStyle w:val="a9"/>
        <w:spacing w:line="276" w:lineRule="auto"/>
        <w:jc w:val="right"/>
        <w:rPr>
          <w:rFonts w:ascii="Times New Roman" w:hAnsi="Times New Roman" w:cs="Times New Roman"/>
          <w:sz w:val="20"/>
          <w:szCs w:val="20"/>
        </w:rPr>
      </w:pPr>
      <w:r w:rsidRPr="00692272">
        <w:rPr>
          <w:rFonts w:ascii="Times New Roman" w:hAnsi="Times New Roman" w:cs="Times New Roman"/>
          <w:sz w:val="20"/>
          <w:szCs w:val="20"/>
        </w:rPr>
        <w:t>решением общего</w:t>
      </w:r>
    </w:p>
    <w:p w:rsidR="008B0B08" w:rsidRPr="00692272" w:rsidRDefault="00692272" w:rsidP="00ED67D8">
      <w:pPr>
        <w:pStyle w:val="a9"/>
        <w:spacing w:line="276" w:lineRule="auto"/>
        <w:jc w:val="right"/>
        <w:rPr>
          <w:rFonts w:ascii="Times New Roman" w:hAnsi="Times New Roman" w:cs="Times New Roman"/>
          <w:sz w:val="20"/>
          <w:szCs w:val="20"/>
        </w:rPr>
      </w:pPr>
      <w:r w:rsidRPr="00692272">
        <w:rPr>
          <w:rFonts w:ascii="Times New Roman" w:hAnsi="Times New Roman" w:cs="Times New Roman"/>
          <w:sz w:val="20"/>
          <w:szCs w:val="20"/>
        </w:rPr>
        <w:t xml:space="preserve"> собрания</w:t>
      </w:r>
      <w:bookmarkStart w:id="0" w:name="_GoBack"/>
      <w:bookmarkEnd w:id="0"/>
      <w:r w:rsidRPr="00692272">
        <w:rPr>
          <w:rFonts w:ascii="Times New Roman" w:hAnsi="Times New Roman" w:cs="Times New Roman"/>
          <w:sz w:val="20"/>
          <w:szCs w:val="20"/>
        </w:rPr>
        <w:t xml:space="preserve"> коллектива</w:t>
      </w:r>
    </w:p>
    <w:p w:rsidR="00692272" w:rsidRPr="00A22F59" w:rsidRDefault="00692272" w:rsidP="00ED67D8">
      <w:pPr>
        <w:pStyle w:val="a9"/>
        <w:spacing w:line="276" w:lineRule="auto"/>
        <w:jc w:val="right"/>
        <w:rPr>
          <w:rFonts w:ascii="Times New Roman" w:hAnsi="Times New Roman" w:cs="Times New Roman"/>
          <w:sz w:val="23"/>
          <w:szCs w:val="23"/>
        </w:rPr>
      </w:pPr>
      <w:r w:rsidRPr="00692272">
        <w:rPr>
          <w:rFonts w:ascii="Times New Roman" w:hAnsi="Times New Roman" w:cs="Times New Roman"/>
          <w:sz w:val="20"/>
          <w:szCs w:val="20"/>
        </w:rPr>
        <w:t>(Протокол №1 от 28.08.2016)</w:t>
      </w:r>
    </w:p>
    <w:p w:rsidR="008B0B08" w:rsidRPr="00A22F59" w:rsidRDefault="008B0B08" w:rsidP="00ED67D8">
      <w:pPr>
        <w:pStyle w:val="a9"/>
        <w:spacing w:line="276" w:lineRule="auto"/>
        <w:jc w:val="right"/>
        <w:rPr>
          <w:rFonts w:ascii="Times New Roman" w:hAnsi="Times New Roman" w:cs="Times New Roman"/>
          <w:bCs/>
          <w:sz w:val="23"/>
          <w:szCs w:val="23"/>
          <w:bdr w:val="none" w:sz="0" w:space="0" w:color="auto" w:frame="1"/>
          <w:lang w:eastAsia="ru-RU"/>
        </w:rPr>
      </w:pPr>
    </w:p>
    <w:p w:rsidR="003D37B0" w:rsidRPr="00A22F59" w:rsidRDefault="007310A4" w:rsidP="00ED67D8">
      <w:pPr>
        <w:pStyle w:val="a9"/>
        <w:spacing w:line="276" w:lineRule="auto"/>
        <w:jc w:val="center"/>
        <w:rPr>
          <w:rFonts w:ascii="Times New Roman" w:hAnsi="Times New Roman" w:cs="Times New Roman"/>
          <w:sz w:val="23"/>
          <w:szCs w:val="23"/>
          <w:lang w:eastAsia="ru-RU"/>
        </w:rPr>
      </w:pPr>
      <w:r w:rsidRPr="00A22F59">
        <w:rPr>
          <w:rFonts w:ascii="Times New Roman" w:hAnsi="Times New Roman" w:cs="Times New Roman"/>
          <w:bCs/>
          <w:sz w:val="23"/>
          <w:szCs w:val="23"/>
          <w:bdr w:val="none" w:sz="0" w:space="0" w:color="auto" w:frame="1"/>
          <w:lang w:eastAsia="ru-RU"/>
        </w:rPr>
        <w:t>Правила</w:t>
      </w:r>
    </w:p>
    <w:p w:rsidR="005B1D86" w:rsidRDefault="003D37B0" w:rsidP="00ED67D8">
      <w:pPr>
        <w:pStyle w:val="a9"/>
        <w:spacing w:line="276" w:lineRule="auto"/>
        <w:jc w:val="center"/>
        <w:rPr>
          <w:rFonts w:ascii="Times New Roman" w:hAnsi="Times New Roman" w:cs="Times New Roman"/>
          <w:bCs/>
          <w:sz w:val="23"/>
          <w:szCs w:val="23"/>
          <w:bdr w:val="none" w:sz="0" w:space="0" w:color="auto" w:frame="1"/>
          <w:lang w:eastAsia="ru-RU"/>
        </w:rPr>
      </w:pPr>
      <w:r w:rsidRPr="00A22F59">
        <w:rPr>
          <w:rFonts w:ascii="Times New Roman" w:hAnsi="Times New Roman" w:cs="Times New Roman"/>
          <w:bCs/>
          <w:sz w:val="23"/>
          <w:szCs w:val="23"/>
          <w:bdr w:val="none" w:sz="0" w:space="0" w:color="auto" w:frame="1"/>
          <w:lang w:eastAsia="ru-RU"/>
        </w:rPr>
        <w:t>внутреннего трудового распорядка</w:t>
      </w:r>
      <w:r w:rsidR="007310A4" w:rsidRPr="00A22F59">
        <w:rPr>
          <w:rFonts w:ascii="Times New Roman" w:hAnsi="Times New Roman" w:cs="Times New Roman"/>
          <w:bCs/>
          <w:sz w:val="23"/>
          <w:szCs w:val="23"/>
          <w:bdr w:val="none" w:sz="0" w:space="0" w:color="auto" w:frame="1"/>
          <w:lang w:eastAsia="ru-RU"/>
        </w:rPr>
        <w:t xml:space="preserve"> </w:t>
      </w:r>
      <w:r w:rsidRPr="00A22F59">
        <w:rPr>
          <w:rFonts w:ascii="Times New Roman" w:hAnsi="Times New Roman" w:cs="Times New Roman"/>
          <w:bCs/>
          <w:sz w:val="23"/>
          <w:szCs w:val="23"/>
          <w:bdr w:val="none" w:sz="0" w:space="0" w:color="auto" w:frame="1"/>
          <w:lang w:eastAsia="ru-RU"/>
        </w:rPr>
        <w:t xml:space="preserve">частного </w:t>
      </w:r>
      <w:r w:rsidR="00ED67D8" w:rsidRPr="00A22F59">
        <w:rPr>
          <w:rFonts w:ascii="Times New Roman" w:hAnsi="Times New Roman" w:cs="Times New Roman"/>
          <w:bCs/>
          <w:sz w:val="23"/>
          <w:szCs w:val="23"/>
          <w:bdr w:val="none" w:sz="0" w:space="0" w:color="auto" w:frame="1"/>
          <w:lang w:eastAsia="ru-RU"/>
        </w:rPr>
        <w:t>образовательного учреждения</w:t>
      </w:r>
    </w:p>
    <w:p w:rsidR="003D37B0" w:rsidRPr="00A22F59" w:rsidRDefault="005B1D86" w:rsidP="00ED67D8">
      <w:pPr>
        <w:pStyle w:val="a9"/>
        <w:spacing w:line="276" w:lineRule="auto"/>
        <w:jc w:val="center"/>
        <w:rPr>
          <w:rFonts w:ascii="Times New Roman" w:hAnsi="Times New Roman" w:cs="Times New Roman"/>
          <w:sz w:val="23"/>
          <w:szCs w:val="23"/>
          <w:lang w:eastAsia="ru-RU"/>
        </w:rPr>
      </w:pPr>
      <w:r>
        <w:rPr>
          <w:rFonts w:ascii="Times New Roman" w:hAnsi="Times New Roman" w:cs="Times New Roman"/>
          <w:bCs/>
          <w:sz w:val="23"/>
          <w:szCs w:val="23"/>
          <w:bdr w:val="none" w:sz="0" w:space="0" w:color="auto" w:frame="1"/>
          <w:lang w:eastAsia="ru-RU"/>
        </w:rPr>
        <w:t xml:space="preserve">начального общего и </w:t>
      </w:r>
      <w:r w:rsidR="00ED67D8" w:rsidRPr="00A22F59">
        <w:rPr>
          <w:rFonts w:ascii="Times New Roman" w:hAnsi="Times New Roman" w:cs="Times New Roman"/>
          <w:bCs/>
          <w:sz w:val="23"/>
          <w:szCs w:val="23"/>
          <w:bdr w:val="none" w:sz="0" w:space="0" w:color="auto" w:frame="1"/>
          <w:lang w:eastAsia="ru-RU"/>
        </w:rPr>
        <w:t>дополнительного образования «Учебный центр «Открытый мир»</w:t>
      </w:r>
    </w:p>
    <w:p w:rsidR="00ED67D8" w:rsidRPr="00A22F59" w:rsidRDefault="00ED67D8" w:rsidP="00ED67D8">
      <w:pPr>
        <w:pStyle w:val="a9"/>
        <w:spacing w:line="276" w:lineRule="auto"/>
        <w:jc w:val="center"/>
        <w:rPr>
          <w:rFonts w:ascii="Times New Roman" w:hAnsi="Times New Roman" w:cs="Times New Roman"/>
          <w:bCs/>
          <w:sz w:val="23"/>
          <w:szCs w:val="23"/>
          <w:bdr w:val="none" w:sz="0" w:space="0" w:color="auto" w:frame="1"/>
          <w:lang w:eastAsia="ru-RU"/>
        </w:rPr>
      </w:pPr>
    </w:p>
    <w:p w:rsidR="003D37B0" w:rsidRPr="00A22F59" w:rsidRDefault="003D37B0" w:rsidP="00ED67D8">
      <w:pPr>
        <w:pStyle w:val="a9"/>
        <w:numPr>
          <w:ilvl w:val="0"/>
          <w:numId w:val="3"/>
        </w:numPr>
        <w:spacing w:line="276" w:lineRule="auto"/>
        <w:jc w:val="center"/>
        <w:rPr>
          <w:rFonts w:ascii="Times New Roman" w:hAnsi="Times New Roman" w:cs="Times New Roman"/>
          <w:b/>
          <w:bCs/>
          <w:i/>
          <w:sz w:val="23"/>
          <w:szCs w:val="23"/>
          <w:bdr w:val="none" w:sz="0" w:space="0" w:color="auto" w:frame="1"/>
          <w:lang w:eastAsia="ru-RU"/>
        </w:rPr>
      </w:pPr>
      <w:r w:rsidRPr="00A22F59">
        <w:rPr>
          <w:rFonts w:ascii="Times New Roman" w:hAnsi="Times New Roman" w:cs="Times New Roman"/>
          <w:b/>
          <w:bCs/>
          <w:i/>
          <w:sz w:val="23"/>
          <w:szCs w:val="23"/>
          <w:bdr w:val="none" w:sz="0" w:space="0" w:color="auto" w:frame="1"/>
          <w:lang w:eastAsia="ru-RU"/>
        </w:rPr>
        <w:t>Общие положения</w:t>
      </w:r>
    </w:p>
    <w:p w:rsidR="003D37B0" w:rsidRPr="00A22F59" w:rsidRDefault="003D37B0" w:rsidP="00ED67D8">
      <w:pPr>
        <w:pStyle w:val="a9"/>
        <w:spacing w:line="276" w:lineRule="auto"/>
        <w:jc w:val="both"/>
        <w:rPr>
          <w:rFonts w:ascii="Times New Roman" w:hAnsi="Times New Roman" w:cs="Times New Roman"/>
          <w:bCs/>
          <w:sz w:val="23"/>
          <w:szCs w:val="23"/>
          <w:lang w:eastAsia="ru-RU"/>
        </w:rPr>
      </w:pPr>
      <w:r w:rsidRPr="00A22F59">
        <w:rPr>
          <w:rFonts w:ascii="Times New Roman" w:hAnsi="Times New Roman" w:cs="Times New Roman"/>
          <w:bCs/>
          <w:sz w:val="23"/>
          <w:szCs w:val="23"/>
          <w:lang w:eastAsia="ru-RU"/>
        </w:rPr>
        <w:t>1.1. 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w:t>
      </w:r>
      <w:hyperlink r:id="rId7" w:tooltip="Оплата труда" w:history="1">
        <w:r w:rsidRPr="00A22F59">
          <w:rPr>
            <w:rFonts w:ascii="Times New Roman" w:hAnsi="Times New Roman" w:cs="Times New Roman"/>
            <w:bCs/>
            <w:sz w:val="23"/>
            <w:szCs w:val="23"/>
            <w:bdr w:val="none" w:sz="0" w:space="0" w:color="auto" w:frame="1"/>
            <w:lang w:eastAsia="ru-RU"/>
          </w:rPr>
          <w:t>оплату труда</w:t>
        </w:r>
      </w:hyperlink>
      <w:r w:rsidRPr="00A22F59">
        <w:rPr>
          <w:rFonts w:ascii="Times New Roman" w:hAnsi="Times New Roman" w:cs="Times New Roman"/>
          <w:bCs/>
          <w:sz w:val="23"/>
          <w:szCs w:val="23"/>
          <w:lang w:eastAsia="ru-RU"/>
        </w:rPr>
        <w:t xml:space="preserve"> в соответствии с его количеством и качеством, но не ниже установленного государством минимального </w:t>
      </w:r>
      <w:proofErr w:type="gramStart"/>
      <w:r w:rsidRPr="00A22F59">
        <w:rPr>
          <w:rFonts w:ascii="Times New Roman" w:hAnsi="Times New Roman" w:cs="Times New Roman"/>
          <w:bCs/>
          <w:sz w:val="23"/>
          <w:szCs w:val="23"/>
          <w:lang w:eastAsia="ru-RU"/>
        </w:rPr>
        <w:t>размера оплаты труда</w:t>
      </w:r>
      <w:proofErr w:type="gramEnd"/>
      <w:r w:rsidRPr="00A22F59">
        <w:rPr>
          <w:rFonts w:ascii="Times New Roman" w:hAnsi="Times New Roman" w:cs="Times New Roman"/>
          <w:bCs/>
          <w:sz w:val="23"/>
          <w:szCs w:val="23"/>
          <w:lang w:eastAsia="ru-RU"/>
        </w:rPr>
        <w:t>.</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1.2. Принудительный труд запрещается.</w:t>
      </w:r>
    </w:p>
    <w:p w:rsidR="003D37B0" w:rsidRPr="00A22F59" w:rsidRDefault="003D37B0" w:rsidP="00ED67D8">
      <w:pPr>
        <w:pStyle w:val="a9"/>
        <w:spacing w:line="276" w:lineRule="auto"/>
        <w:jc w:val="both"/>
        <w:rPr>
          <w:rFonts w:ascii="Times New Roman" w:hAnsi="Times New Roman" w:cs="Times New Roman"/>
          <w:bCs/>
          <w:sz w:val="23"/>
          <w:szCs w:val="23"/>
          <w:lang w:eastAsia="ru-RU"/>
        </w:rPr>
      </w:pPr>
      <w:r w:rsidRPr="00A22F59">
        <w:rPr>
          <w:rFonts w:ascii="Times New Roman" w:hAnsi="Times New Roman" w:cs="Times New Roman"/>
          <w:bCs/>
          <w:sz w:val="23"/>
          <w:szCs w:val="23"/>
          <w:lang w:eastAsia="ru-RU"/>
        </w:rPr>
        <w:t>1.3.</w:t>
      </w:r>
      <w:r w:rsidR="009F3808" w:rsidRPr="00A22F59">
        <w:rPr>
          <w:rFonts w:ascii="Times New Roman" w:hAnsi="Times New Roman" w:cs="Times New Roman"/>
          <w:bCs/>
          <w:sz w:val="23"/>
          <w:szCs w:val="23"/>
          <w:lang w:eastAsia="ru-RU"/>
        </w:rPr>
        <w:t xml:space="preserve"> </w:t>
      </w:r>
      <w:proofErr w:type="gramStart"/>
      <w:r w:rsidRPr="00A22F59">
        <w:rPr>
          <w:rFonts w:ascii="Times New Roman" w:hAnsi="Times New Roman" w:cs="Times New Roman"/>
          <w:bCs/>
          <w:sz w:val="23"/>
          <w:szCs w:val="23"/>
          <w:lang w:eastAsia="ru-RU"/>
        </w:rPr>
        <w:t xml:space="preserve">Настоящие Правила внутреннего трудового распорядка являются локальным </w:t>
      </w:r>
      <w:hyperlink r:id="rId8" w:tooltip="Акт нормативный" w:history="1">
        <w:r w:rsidRPr="00A22F59">
          <w:rPr>
            <w:rFonts w:ascii="Times New Roman" w:hAnsi="Times New Roman" w:cs="Times New Roman"/>
            <w:bCs/>
            <w:sz w:val="23"/>
            <w:szCs w:val="23"/>
            <w:bdr w:val="none" w:sz="0" w:space="0" w:color="auto" w:frame="1"/>
            <w:lang w:eastAsia="ru-RU"/>
          </w:rPr>
          <w:t>нормативным актом</w:t>
        </w:r>
      </w:hyperlink>
      <w:r w:rsidRPr="00A22F59">
        <w:rPr>
          <w:rFonts w:ascii="Times New Roman" w:hAnsi="Times New Roman" w:cs="Times New Roman"/>
          <w:bCs/>
          <w:sz w:val="23"/>
          <w:szCs w:val="23"/>
          <w:lang w:eastAsia="ru-RU"/>
        </w:rPr>
        <w:t xml:space="preserve"> частного </w:t>
      </w:r>
      <w:r w:rsidR="00ED67D8" w:rsidRPr="00A22F59">
        <w:rPr>
          <w:rFonts w:ascii="Times New Roman" w:hAnsi="Times New Roman" w:cs="Times New Roman"/>
          <w:bCs/>
          <w:sz w:val="23"/>
          <w:szCs w:val="23"/>
          <w:lang w:eastAsia="ru-RU"/>
        </w:rPr>
        <w:t>образовательного учреждения</w:t>
      </w:r>
      <w:r w:rsidR="005B1D86">
        <w:rPr>
          <w:rFonts w:ascii="Times New Roman" w:hAnsi="Times New Roman" w:cs="Times New Roman"/>
          <w:bCs/>
          <w:sz w:val="23"/>
          <w:szCs w:val="23"/>
          <w:lang w:eastAsia="ru-RU"/>
        </w:rPr>
        <w:t xml:space="preserve"> начального общего и </w:t>
      </w:r>
      <w:r w:rsidR="00ED67D8" w:rsidRPr="00A22F59">
        <w:rPr>
          <w:rFonts w:ascii="Times New Roman" w:hAnsi="Times New Roman" w:cs="Times New Roman"/>
          <w:bCs/>
          <w:sz w:val="23"/>
          <w:szCs w:val="23"/>
          <w:lang w:eastAsia="ru-RU"/>
        </w:rPr>
        <w:t>дополнительного образования «Учебный центр «Открытый мир»</w:t>
      </w:r>
      <w:r w:rsidRPr="00A22F59">
        <w:rPr>
          <w:rFonts w:ascii="Times New Roman" w:hAnsi="Times New Roman" w:cs="Times New Roman"/>
          <w:bCs/>
          <w:sz w:val="23"/>
          <w:szCs w:val="23"/>
          <w:lang w:eastAsia="ru-RU"/>
        </w:rPr>
        <w:t xml:space="preserve"> (далее </w:t>
      </w:r>
      <w:r w:rsidR="00ED67D8" w:rsidRPr="00A22F59">
        <w:rPr>
          <w:rFonts w:ascii="Times New Roman" w:hAnsi="Times New Roman" w:cs="Times New Roman"/>
          <w:bCs/>
          <w:sz w:val="23"/>
          <w:szCs w:val="23"/>
          <w:lang w:eastAsia="ru-RU"/>
        </w:rPr>
        <w:t>Учебный центр</w:t>
      </w:r>
      <w:r w:rsidRPr="00A22F59">
        <w:rPr>
          <w:rFonts w:ascii="Times New Roman" w:hAnsi="Times New Roman" w:cs="Times New Roman"/>
          <w:bCs/>
          <w:sz w:val="23"/>
          <w:szCs w:val="23"/>
          <w:lang w:eastAsia="ru-RU"/>
        </w:rPr>
        <w:t xml:space="preserve">), регламентирующим в соответствии с Трудовым Кодексом Российской Федерации (далее ТК РФ) и иными федеральными законами порядок приема и увольнения работников, основные права, обязанности и ответственность сторон </w:t>
      </w:r>
      <w:hyperlink r:id="rId9" w:tooltip="Трудовые договора" w:history="1">
        <w:r w:rsidRPr="00A22F59">
          <w:rPr>
            <w:rFonts w:ascii="Times New Roman" w:hAnsi="Times New Roman" w:cs="Times New Roman"/>
            <w:bCs/>
            <w:sz w:val="23"/>
            <w:szCs w:val="23"/>
            <w:bdr w:val="none" w:sz="0" w:space="0" w:color="auto" w:frame="1"/>
            <w:lang w:eastAsia="ru-RU"/>
          </w:rPr>
          <w:t>трудового договора</w:t>
        </w:r>
      </w:hyperlink>
      <w:r w:rsidRPr="00A22F59">
        <w:rPr>
          <w:rFonts w:ascii="Times New Roman" w:hAnsi="Times New Roman" w:cs="Times New Roman"/>
          <w:bCs/>
          <w:sz w:val="23"/>
          <w:szCs w:val="23"/>
          <w:lang w:eastAsia="ru-RU"/>
        </w:rPr>
        <w:t>, режим работы, время отдыха, применяемые к работникам меры</w:t>
      </w:r>
      <w:proofErr w:type="gramEnd"/>
      <w:r w:rsidRPr="00A22F59">
        <w:rPr>
          <w:rFonts w:ascii="Times New Roman" w:hAnsi="Times New Roman" w:cs="Times New Roman"/>
          <w:bCs/>
          <w:sz w:val="23"/>
          <w:szCs w:val="23"/>
          <w:lang w:eastAsia="ru-RU"/>
        </w:rPr>
        <w:t xml:space="preserve"> поощрения и </w:t>
      </w:r>
      <w:hyperlink r:id="rId10" w:tooltip="Взыскание" w:history="1">
        <w:r w:rsidRPr="00A22F59">
          <w:rPr>
            <w:rFonts w:ascii="Times New Roman" w:hAnsi="Times New Roman" w:cs="Times New Roman"/>
            <w:bCs/>
            <w:sz w:val="23"/>
            <w:szCs w:val="23"/>
            <w:bdr w:val="none" w:sz="0" w:space="0" w:color="auto" w:frame="1"/>
            <w:lang w:eastAsia="ru-RU"/>
          </w:rPr>
          <w:t>взыскания</w:t>
        </w:r>
      </w:hyperlink>
      <w:r w:rsidRPr="00A22F59">
        <w:rPr>
          <w:rFonts w:ascii="Times New Roman" w:hAnsi="Times New Roman" w:cs="Times New Roman"/>
          <w:bCs/>
          <w:sz w:val="23"/>
          <w:szCs w:val="23"/>
          <w:lang w:eastAsia="ru-RU"/>
        </w:rPr>
        <w:t xml:space="preserve">, а также иные вопросы регулирования трудовых отношений в </w:t>
      </w:r>
      <w:r w:rsidR="00ED67D8" w:rsidRPr="00A22F59">
        <w:rPr>
          <w:rFonts w:ascii="Times New Roman" w:hAnsi="Times New Roman" w:cs="Times New Roman"/>
          <w:bCs/>
          <w:sz w:val="23"/>
          <w:szCs w:val="23"/>
          <w:lang w:eastAsia="ru-RU"/>
        </w:rPr>
        <w:t>Учебном центре</w:t>
      </w:r>
      <w:r w:rsidRPr="00A22F59">
        <w:rPr>
          <w:rFonts w:ascii="Times New Roman" w:hAnsi="Times New Roman" w:cs="Times New Roman"/>
          <w:bCs/>
          <w:sz w:val="23"/>
          <w:szCs w:val="23"/>
          <w:lang w:eastAsia="ru-RU"/>
        </w:rPr>
        <w:t>.</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1.4. Целью настоящих Правила внутреннего трудового распорядка является укрепление дисциплины труда, правильная организация работы, обеспечение безопасности условий труда, полное и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00ED67D8"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1.5. Заключая трудовой договор, работник берёт на себя обязательства соблюдать действующий в </w:t>
      </w:r>
      <w:r w:rsidR="00ED67D8" w:rsidRPr="00A22F59">
        <w:rPr>
          <w:rFonts w:ascii="Times New Roman" w:hAnsi="Times New Roman" w:cs="Times New Roman"/>
          <w:sz w:val="23"/>
          <w:szCs w:val="23"/>
          <w:lang w:eastAsia="ru-RU"/>
        </w:rPr>
        <w:t xml:space="preserve">Учебном центре </w:t>
      </w:r>
      <w:r w:rsidRPr="00A22F59">
        <w:rPr>
          <w:rFonts w:ascii="Times New Roman" w:hAnsi="Times New Roman" w:cs="Times New Roman"/>
          <w:sz w:val="23"/>
          <w:szCs w:val="23"/>
          <w:lang w:eastAsia="ru-RU"/>
        </w:rPr>
        <w:t>внутренний трудовой распорядок, определённый в соответствии с ТК РФ, иными законами, </w:t>
      </w:r>
      <w:hyperlink r:id="rId11" w:tooltip="Коллективные договора" w:history="1">
        <w:r w:rsidRPr="00A22F59">
          <w:rPr>
            <w:rFonts w:ascii="Times New Roman" w:hAnsi="Times New Roman" w:cs="Times New Roman"/>
            <w:sz w:val="23"/>
            <w:szCs w:val="23"/>
            <w:bdr w:val="none" w:sz="0" w:space="0" w:color="auto" w:frame="1"/>
            <w:lang w:eastAsia="ru-RU"/>
          </w:rPr>
          <w:t>коллективным договором</w:t>
        </w:r>
      </w:hyperlink>
      <w:r w:rsidRPr="00A22F59">
        <w:rPr>
          <w:rFonts w:ascii="Times New Roman" w:hAnsi="Times New Roman" w:cs="Times New Roman"/>
          <w:sz w:val="23"/>
          <w:szCs w:val="23"/>
          <w:lang w:eastAsia="ru-RU"/>
        </w:rPr>
        <w:t xml:space="preserve">, трудовым договором, локальными нормативными актами </w:t>
      </w:r>
      <w:r w:rsidR="00C13D97"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Работодатель вправе требовать от работника соблюдения этих обязательств (ст.22 ТК РФ).</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1.6. Работодатель обязан ознакомить работника с действующими в </w:t>
      </w:r>
      <w:r w:rsidR="00C13D97" w:rsidRPr="00A22F59">
        <w:rPr>
          <w:rFonts w:ascii="Times New Roman" w:hAnsi="Times New Roman" w:cs="Times New Roman"/>
          <w:sz w:val="23"/>
          <w:szCs w:val="23"/>
          <w:lang w:eastAsia="ru-RU"/>
        </w:rPr>
        <w:t>Учебном центре</w:t>
      </w:r>
      <w:r w:rsidRPr="00A22F59">
        <w:rPr>
          <w:rFonts w:ascii="Times New Roman" w:hAnsi="Times New Roman" w:cs="Times New Roman"/>
          <w:sz w:val="23"/>
          <w:szCs w:val="23"/>
          <w:lang w:eastAsia="ru-RU"/>
        </w:rPr>
        <w:t xml:space="preserve"> Правилами внутреннего трудового распорядка при приеме его на работу (ст.68 ТК РФ).</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1.</w:t>
      </w:r>
      <w:r w:rsidR="00ED67D8" w:rsidRPr="00A22F59">
        <w:rPr>
          <w:rFonts w:ascii="Times New Roman" w:hAnsi="Times New Roman" w:cs="Times New Roman"/>
          <w:sz w:val="23"/>
          <w:szCs w:val="23"/>
          <w:lang w:eastAsia="ru-RU"/>
        </w:rPr>
        <w:t>7</w:t>
      </w:r>
      <w:r w:rsidRPr="00A22F59">
        <w:rPr>
          <w:rFonts w:ascii="Times New Roman" w:hAnsi="Times New Roman" w:cs="Times New Roman"/>
          <w:sz w:val="23"/>
          <w:szCs w:val="23"/>
          <w:lang w:eastAsia="ru-RU"/>
        </w:rPr>
        <w:t xml:space="preserve">. Настоящие Правила внутреннего трудового распорядка являются обязательными для всех работников, размещаются в </w:t>
      </w:r>
      <w:r w:rsidR="00C13D97" w:rsidRPr="00A22F59">
        <w:rPr>
          <w:rFonts w:ascii="Times New Roman" w:hAnsi="Times New Roman" w:cs="Times New Roman"/>
          <w:sz w:val="23"/>
          <w:szCs w:val="23"/>
          <w:lang w:eastAsia="ru-RU"/>
        </w:rPr>
        <w:t>Учебном центре</w:t>
      </w:r>
      <w:r w:rsidRPr="00A22F59">
        <w:rPr>
          <w:rFonts w:ascii="Times New Roman" w:hAnsi="Times New Roman" w:cs="Times New Roman"/>
          <w:sz w:val="23"/>
          <w:szCs w:val="23"/>
          <w:lang w:eastAsia="ru-RU"/>
        </w:rPr>
        <w:t xml:space="preserve"> для ознакомления в доступном месте.</w:t>
      </w:r>
    </w:p>
    <w:p w:rsidR="00ED67D8" w:rsidRPr="00A22F59" w:rsidRDefault="00ED67D8" w:rsidP="00ED67D8">
      <w:pPr>
        <w:pStyle w:val="a9"/>
        <w:spacing w:line="276" w:lineRule="auto"/>
        <w:jc w:val="both"/>
        <w:rPr>
          <w:rFonts w:ascii="Times New Roman" w:hAnsi="Times New Roman" w:cs="Times New Roman"/>
          <w:sz w:val="23"/>
          <w:szCs w:val="23"/>
          <w:lang w:eastAsia="ru-RU"/>
        </w:rPr>
      </w:pPr>
    </w:p>
    <w:p w:rsidR="003D37B0" w:rsidRPr="00A22F59" w:rsidRDefault="003D37B0" w:rsidP="00ED67D8">
      <w:pPr>
        <w:pStyle w:val="a9"/>
        <w:numPr>
          <w:ilvl w:val="0"/>
          <w:numId w:val="3"/>
        </w:numPr>
        <w:spacing w:line="276" w:lineRule="auto"/>
        <w:jc w:val="center"/>
        <w:rPr>
          <w:rFonts w:ascii="Times New Roman" w:hAnsi="Times New Roman" w:cs="Times New Roman"/>
          <w:b/>
          <w:bCs/>
          <w:i/>
          <w:sz w:val="23"/>
          <w:szCs w:val="23"/>
          <w:bdr w:val="none" w:sz="0" w:space="0" w:color="auto" w:frame="1"/>
          <w:lang w:eastAsia="ru-RU"/>
        </w:rPr>
      </w:pPr>
      <w:r w:rsidRPr="00A22F59">
        <w:rPr>
          <w:rFonts w:ascii="Times New Roman" w:hAnsi="Times New Roman" w:cs="Times New Roman"/>
          <w:b/>
          <w:bCs/>
          <w:i/>
          <w:sz w:val="23"/>
          <w:szCs w:val="23"/>
          <w:bdr w:val="none" w:sz="0" w:space="0" w:color="auto" w:frame="1"/>
          <w:lang w:eastAsia="ru-RU"/>
        </w:rPr>
        <w:t>Порядок приема на работу, перевода и увольнения работников</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2.1. Руководитель (</w:t>
      </w:r>
      <w:r w:rsidR="00ED67D8" w:rsidRPr="00A22F59">
        <w:rPr>
          <w:rFonts w:ascii="Times New Roman" w:hAnsi="Times New Roman" w:cs="Times New Roman"/>
          <w:sz w:val="23"/>
          <w:szCs w:val="23"/>
          <w:lang w:eastAsia="ru-RU"/>
        </w:rPr>
        <w:t>директор</w:t>
      </w:r>
      <w:r w:rsidRPr="00A22F59">
        <w:rPr>
          <w:rFonts w:ascii="Times New Roman" w:hAnsi="Times New Roman" w:cs="Times New Roman"/>
          <w:sz w:val="23"/>
          <w:szCs w:val="23"/>
          <w:lang w:eastAsia="ru-RU"/>
        </w:rPr>
        <w:t xml:space="preserve">) назначается и увольняется </w:t>
      </w:r>
      <w:r w:rsidR="00ED67D8" w:rsidRPr="00A22F59">
        <w:rPr>
          <w:rFonts w:ascii="Times New Roman" w:hAnsi="Times New Roman" w:cs="Times New Roman"/>
          <w:sz w:val="23"/>
          <w:szCs w:val="23"/>
          <w:lang w:eastAsia="ru-RU"/>
        </w:rPr>
        <w:t>Учредителем</w:t>
      </w:r>
      <w:r w:rsidRPr="00A22F59">
        <w:rPr>
          <w:rFonts w:ascii="Times New Roman" w:hAnsi="Times New Roman" w:cs="Times New Roman"/>
          <w:sz w:val="23"/>
          <w:szCs w:val="23"/>
          <w:lang w:eastAsia="ru-RU"/>
        </w:rPr>
        <w:t xml:space="preserve"> на основании Трудового договора. Трудовой договор с руководителем </w:t>
      </w:r>
      <w:r w:rsidR="00C13D97"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заключается собственником имущества организации на срок, установленный Учредителем (ст.275 ТК РФ).</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Руководитель </w:t>
      </w:r>
      <w:r w:rsidR="00C13D97"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осуществляет права и обязанности работодателя в трудовых отношениях с работниками.</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Руководитель наделяется всеми правами и исполняет все обязанности, установленные Трудовым Кодексом Российской Федерации (ст.22 ТК РФ), а также его права и обязанности определяются учредительными документами и трудовым договором, заключенным с ним.</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2.2. Работники реализуют право на труд путём заключения трудового договора о работе в </w:t>
      </w:r>
      <w:r w:rsidR="00C13D97" w:rsidRPr="00A22F59">
        <w:rPr>
          <w:rFonts w:ascii="Times New Roman" w:hAnsi="Times New Roman" w:cs="Times New Roman"/>
          <w:sz w:val="23"/>
          <w:szCs w:val="23"/>
          <w:lang w:eastAsia="ru-RU"/>
        </w:rPr>
        <w:t>Учебном центре</w:t>
      </w:r>
      <w:r w:rsidRPr="00A22F59">
        <w:rPr>
          <w:rFonts w:ascii="Times New Roman" w:hAnsi="Times New Roman" w:cs="Times New Roman"/>
          <w:sz w:val="23"/>
          <w:szCs w:val="23"/>
          <w:lang w:eastAsia="ru-RU"/>
        </w:rPr>
        <w:t>. Приём на работу и увольнение работников осуществляет руководитель.</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в </w:t>
      </w:r>
      <w:r w:rsidR="00C13D97" w:rsidRPr="00A22F59">
        <w:rPr>
          <w:rFonts w:ascii="Times New Roman" w:hAnsi="Times New Roman" w:cs="Times New Roman"/>
          <w:sz w:val="23"/>
          <w:szCs w:val="23"/>
          <w:lang w:eastAsia="ru-RU"/>
        </w:rPr>
        <w:t>Учебном центре</w:t>
      </w:r>
      <w:r w:rsidRPr="00A22F59">
        <w:rPr>
          <w:rFonts w:ascii="Times New Roman" w:hAnsi="Times New Roman" w:cs="Times New Roman"/>
          <w:sz w:val="23"/>
          <w:szCs w:val="23"/>
          <w:lang w:eastAsia="ru-RU"/>
        </w:rPr>
        <w:t xml:space="preserve">. Получение работником экземпляра трудового договора подтверждается </w:t>
      </w:r>
      <w:r w:rsidRPr="00A22F59">
        <w:rPr>
          <w:rFonts w:ascii="Times New Roman" w:hAnsi="Times New Roman" w:cs="Times New Roman"/>
          <w:sz w:val="23"/>
          <w:szCs w:val="23"/>
          <w:lang w:eastAsia="ru-RU"/>
        </w:rPr>
        <w:lastRenderedPageBreak/>
        <w:t xml:space="preserve">подписью работника на экземпляре трудового договора, хранящемся в </w:t>
      </w:r>
      <w:r w:rsidR="009F3808" w:rsidRPr="00A22F59">
        <w:rPr>
          <w:rFonts w:ascii="Times New Roman" w:hAnsi="Times New Roman" w:cs="Times New Roman"/>
          <w:sz w:val="23"/>
          <w:szCs w:val="23"/>
          <w:lang w:eastAsia="ru-RU"/>
        </w:rPr>
        <w:t>Учебном центре</w:t>
      </w:r>
      <w:r w:rsidRPr="00A22F59">
        <w:rPr>
          <w:rFonts w:ascii="Times New Roman" w:hAnsi="Times New Roman" w:cs="Times New Roman"/>
          <w:sz w:val="23"/>
          <w:szCs w:val="23"/>
          <w:lang w:eastAsia="ru-RU"/>
        </w:rPr>
        <w:t>. Содержание действующего договора должно соответствовать действующему законодательству РФ.</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2.4. При заключении трудового договора лицо, поступающее на работу, обязано предъявить работодателю следующие документы:</w:t>
      </w:r>
    </w:p>
    <w:p w:rsidR="003D37B0" w:rsidRPr="00A22F59" w:rsidRDefault="003D37B0" w:rsidP="00A22F59">
      <w:pPr>
        <w:pStyle w:val="a9"/>
        <w:numPr>
          <w:ilvl w:val="0"/>
          <w:numId w:val="4"/>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заявление о приёме;</w:t>
      </w:r>
    </w:p>
    <w:p w:rsidR="003D37B0" w:rsidRPr="00A22F59" w:rsidRDefault="003D37B0" w:rsidP="00A22F59">
      <w:pPr>
        <w:pStyle w:val="a9"/>
        <w:numPr>
          <w:ilvl w:val="0"/>
          <w:numId w:val="4"/>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паспорт или иной документ, удостоверяющий личность;</w:t>
      </w:r>
    </w:p>
    <w:p w:rsidR="003D37B0" w:rsidRPr="00A22F59" w:rsidRDefault="003D37B0" w:rsidP="00A22F59">
      <w:pPr>
        <w:pStyle w:val="a9"/>
        <w:numPr>
          <w:ilvl w:val="0"/>
          <w:numId w:val="4"/>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D37B0" w:rsidRPr="00A22F59" w:rsidRDefault="003D37B0" w:rsidP="00A22F59">
      <w:pPr>
        <w:pStyle w:val="a9"/>
        <w:numPr>
          <w:ilvl w:val="0"/>
          <w:numId w:val="4"/>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страховое свидетельство государственного пенсионного страхования;</w:t>
      </w:r>
    </w:p>
    <w:p w:rsidR="003D37B0" w:rsidRPr="00A22F59" w:rsidRDefault="003D37B0" w:rsidP="00A22F59">
      <w:pPr>
        <w:pStyle w:val="a9"/>
        <w:numPr>
          <w:ilvl w:val="0"/>
          <w:numId w:val="4"/>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документы воинского учета – военнообязанные и лица, подлежащие призыву на военную службу;</w:t>
      </w:r>
    </w:p>
    <w:p w:rsidR="003D37B0" w:rsidRPr="00A22F59" w:rsidRDefault="003D37B0" w:rsidP="00A22F59">
      <w:pPr>
        <w:pStyle w:val="a9"/>
        <w:numPr>
          <w:ilvl w:val="0"/>
          <w:numId w:val="4"/>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медицинскую книжку установленного образца с медицинским заключением об отсутствии противопоказаний по состоянию здоровья;</w:t>
      </w:r>
    </w:p>
    <w:p w:rsidR="003D37B0" w:rsidRPr="00A22F59" w:rsidRDefault="003D37B0" w:rsidP="00A22F59">
      <w:pPr>
        <w:pStyle w:val="a9"/>
        <w:numPr>
          <w:ilvl w:val="0"/>
          <w:numId w:val="4"/>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документы, подтверждающие образовательный уровень и профессиональную подготовку, для специалистов наличие квалификационной категории;</w:t>
      </w:r>
    </w:p>
    <w:p w:rsidR="003D37B0" w:rsidRPr="00A22F59" w:rsidRDefault="003D37B0" w:rsidP="00A22F59">
      <w:pPr>
        <w:pStyle w:val="a9"/>
        <w:numPr>
          <w:ilvl w:val="0"/>
          <w:numId w:val="4"/>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свидетельство о постановке на учёт в налоговом органе физического лица по месту жительства на территории РФ;</w:t>
      </w:r>
    </w:p>
    <w:p w:rsidR="003D37B0" w:rsidRPr="00A22F59" w:rsidRDefault="003D37B0" w:rsidP="00A22F59">
      <w:pPr>
        <w:pStyle w:val="a9"/>
        <w:numPr>
          <w:ilvl w:val="0"/>
          <w:numId w:val="4"/>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справку об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Прием на работу без предъявления документов не допускается.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2.5. При заключении трудового договора впервые трудовая книжка оформляется работодателем.</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w:t>
      </w:r>
      <w:hyperlink r:id="rId12" w:tooltip="Правовые акты" w:history="1">
        <w:r w:rsidRPr="00A22F59">
          <w:rPr>
            <w:rFonts w:ascii="Times New Roman" w:hAnsi="Times New Roman" w:cs="Times New Roman"/>
            <w:sz w:val="23"/>
            <w:szCs w:val="23"/>
            <w:bdr w:val="none" w:sz="0" w:space="0" w:color="auto" w:frame="1"/>
            <w:lang w:eastAsia="ru-RU"/>
          </w:rPr>
          <w:t>правовыми актами</w:t>
        </w:r>
      </w:hyperlink>
      <w:r w:rsidRPr="00A22F59">
        <w:rPr>
          <w:rFonts w:ascii="Times New Roman" w:hAnsi="Times New Roman" w:cs="Times New Roman"/>
          <w:sz w:val="23"/>
          <w:szCs w:val="23"/>
          <w:lang w:eastAsia="ru-RU"/>
        </w:rPr>
        <w:t> РФ или трудовым договором, либо со дня фактического допущения работника к работе.</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2.7. Работник обязан приступить к исполнению трудовых обязанностей со дня, определённого трудовым договором. Если в трудовом договоре не оговорён день начала работы, то работник должен приступить к работе на следующий день после вступления договора в силу.</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2.8. 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 Условие об испытании должно быть указано в трудовом договоре. Срок испытания не может превышать трех месяцев, а для руководителей, заместителей руководителя, главного бухгалтера – шести месяцев (ст.70 ТК РФ).</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2.9. При неудовлетворительном результате испытания руководитель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расторжения.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При неудовлетворительном результате испытания расторжение трудового договора производится без выплаты выходного пособия (ст.71 ТК РФ).</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2.10. Прием на работу оформляется приказом руководителя </w:t>
      </w:r>
      <w:r w:rsidR="00C13D97"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на основании заключенного трудового договора (ст</w:t>
      </w:r>
      <w:r w:rsidR="00ED67D8" w:rsidRPr="00A22F59">
        <w:rPr>
          <w:rFonts w:ascii="Times New Roman" w:hAnsi="Times New Roman" w:cs="Times New Roman"/>
          <w:sz w:val="23"/>
          <w:szCs w:val="23"/>
          <w:lang w:eastAsia="ru-RU"/>
        </w:rPr>
        <w:t xml:space="preserve">. </w:t>
      </w:r>
      <w:r w:rsidRPr="00A22F59">
        <w:rPr>
          <w:rFonts w:ascii="Times New Roman" w:hAnsi="Times New Roman" w:cs="Times New Roman"/>
          <w:sz w:val="23"/>
          <w:szCs w:val="23"/>
          <w:lang w:eastAsia="ru-RU"/>
        </w:rPr>
        <w:t>ТК РФ). Содержание приказа должно соответствовать условиям заключённого трудового договора. Приказ руководителя о приёме объявляется работнику под роспись в трёхдневный срок со дня фактического начала работы.</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2.11. На основании приказа о приёме на работу руководитель </w:t>
      </w:r>
      <w:r w:rsidR="00C13D97"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обязан в пятидневный срок сделать запись в трудовой книжке работника, если работа в организации является для работника основной.</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2.12. При приеме на работу вновь поступившего работника работодатель обязан ознакомить работника с условиями работы, его </w:t>
      </w:r>
      <w:hyperlink r:id="rId13" w:tooltip="Должностные инструкции" w:history="1">
        <w:r w:rsidRPr="00A22F59">
          <w:rPr>
            <w:rFonts w:ascii="Times New Roman" w:hAnsi="Times New Roman" w:cs="Times New Roman"/>
            <w:sz w:val="23"/>
            <w:szCs w:val="23"/>
            <w:bdr w:val="none" w:sz="0" w:space="0" w:color="auto" w:frame="1"/>
            <w:lang w:eastAsia="ru-RU"/>
          </w:rPr>
          <w:t>должностной</w:t>
        </w:r>
        <w:r w:rsidRPr="00A22F59">
          <w:rPr>
            <w:rFonts w:ascii="Times New Roman" w:hAnsi="Times New Roman" w:cs="Times New Roman"/>
            <w:sz w:val="23"/>
            <w:szCs w:val="23"/>
            <w:u w:val="single"/>
            <w:bdr w:val="none" w:sz="0" w:space="0" w:color="auto" w:frame="1"/>
            <w:lang w:eastAsia="ru-RU"/>
          </w:rPr>
          <w:t xml:space="preserve"> </w:t>
        </w:r>
        <w:r w:rsidRPr="00A22F59">
          <w:rPr>
            <w:rFonts w:ascii="Times New Roman" w:hAnsi="Times New Roman" w:cs="Times New Roman"/>
            <w:sz w:val="23"/>
            <w:szCs w:val="23"/>
            <w:bdr w:val="none" w:sz="0" w:space="0" w:color="auto" w:frame="1"/>
            <w:lang w:eastAsia="ru-RU"/>
          </w:rPr>
          <w:t>инструкцией</w:t>
        </w:r>
      </w:hyperlink>
      <w:r w:rsidRPr="00A22F59">
        <w:rPr>
          <w:rFonts w:ascii="Times New Roman" w:hAnsi="Times New Roman" w:cs="Times New Roman"/>
          <w:sz w:val="23"/>
          <w:szCs w:val="23"/>
          <w:lang w:eastAsia="ru-RU"/>
        </w:rPr>
        <w:t>, настоящими Правилами, иными внутренними локальными актами, имеющими отношение к трудовой функции работника: инструкциями по охране труда и </w:t>
      </w:r>
      <w:hyperlink r:id="rId14" w:tooltip="Техника безопасности" w:history="1">
        <w:r w:rsidRPr="00A22F59">
          <w:rPr>
            <w:rFonts w:ascii="Times New Roman" w:hAnsi="Times New Roman" w:cs="Times New Roman"/>
            <w:sz w:val="23"/>
            <w:szCs w:val="23"/>
            <w:bdr w:val="none" w:sz="0" w:space="0" w:color="auto" w:frame="1"/>
            <w:lang w:eastAsia="ru-RU"/>
          </w:rPr>
          <w:t>технике безопасности</w:t>
        </w:r>
      </w:hyperlink>
      <w:r w:rsidRPr="00A22F59">
        <w:rPr>
          <w:rFonts w:ascii="Times New Roman" w:hAnsi="Times New Roman" w:cs="Times New Roman"/>
          <w:sz w:val="23"/>
          <w:szCs w:val="23"/>
          <w:lang w:eastAsia="ru-RU"/>
        </w:rPr>
        <w:t>, графиком работы, Уставом, Коллективным договором и др.</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lastRenderedPageBreak/>
        <w:t>2.13. Трудовые книжки хранятся у работодателя. Бланки трудовых книжек и вкладышей к ним хранятся как документы строгой отчётности. Трудовая книжка установленного образца является основным документом о трудовой деятельности и трудовом стаже работника.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Записи в трудовую книжку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соответствующую статью.</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В соответствии с Правилами ведения и хранения трудовых книжек с целью учета трудовых книжек в </w:t>
      </w:r>
      <w:r w:rsidR="00C13D97" w:rsidRPr="00A22F59">
        <w:rPr>
          <w:rFonts w:ascii="Times New Roman" w:hAnsi="Times New Roman" w:cs="Times New Roman"/>
          <w:sz w:val="23"/>
          <w:szCs w:val="23"/>
          <w:lang w:eastAsia="ru-RU"/>
        </w:rPr>
        <w:t xml:space="preserve">Учебном центре </w:t>
      </w:r>
      <w:r w:rsidRPr="00A22F59">
        <w:rPr>
          <w:rFonts w:ascii="Times New Roman" w:hAnsi="Times New Roman" w:cs="Times New Roman"/>
          <w:sz w:val="23"/>
          <w:szCs w:val="23"/>
          <w:lang w:eastAsia="ru-RU"/>
        </w:rPr>
        <w:t>ведется Книга учета движения трудовых книжек и вкладышей в них.</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Трудовая книжка выдается работнику при прекращении трудового договора в день увольнения (последний день работы). В иных случаях трудовая книжка на руки не выдается. При необходимости руководитель обязан выдать работнику по его письменному заявлению заверенные выписки сведений о работе из его трудовой книжки.</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2.14. Работник не допускается к работе без прохождения им в установленном порядке обязательных предварительных медицинских осмотров (обследований).</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2.15. На каждого работника </w:t>
      </w:r>
      <w:r w:rsidR="004D715B"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ведётся кадровый учёт, оформляется личное дело. Здесь же хранится один экземпляр трудового договора.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2.16. Перевод на другую постоянную работу в </w:t>
      </w:r>
      <w:r w:rsidR="004D715B" w:rsidRPr="00A22F59">
        <w:rPr>
          <w:rFonts w:ascii="Times New Roman" w:hAnsi="Times New Roman" w:cs="Times New Roman"/>
          <w:sz w:val="23"/>
          <w:szCs w:val="23"/>
          <w:lang w:eastAsia="ru-RU"/>
        </w:rPr>
        <w:t>Учебном центре</w:t>
      </w:r>
      <w:r w:rsidRPr="00A22F59">
        <w:rPr>
          <w:rFonts w:ascii="Times New Roman" w:hAnsi="Times New Roman" w:cs="Times New Roman"/>
          <w:sz w:val="23"/>
          <w:szCs w:val="23"/>
          <w:lang w:eastAsia="ru-RU"/>
        </w:rPr>
        <w:t xml:space="preserve">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допускается только с письменного согласия работника (ст.72 ТК РФ).</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2.17. Не является переводом на другую постоянную работу и не требует согласия работника перемещение его в том же учреждении на другое рабочее место, если это не влечет за собой изменения трудовой функции и изменения существенных условий трудового договора (ст.72 ТК РФ).</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2.18.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w:t>
      </w:r>
      <w:r w:rsidR="00C23DDC" w:rsidRPr="00A22F59">
        <w:rPr>
          <w:rFonts w:ascii="Times New Roman" w:hAnsi="Times New Roman" w:cs="Times New Roman"/>
          <w:sz w:val="23"/>
          <w:szCs w:val="23"/>
          <w:lang w:eastAsia="ru-RU"/>
        </w:rPr>
        <w:t>Учебном центре</w:t>
      </w:r>
      <w:r w:rsidRPr="00A22F59">
        <w:rPr>
          <w:rFonts w:ascii="Times New Roman" w:hAnsi="Times New Roman" w:cs="Times New Roman"/>
          <w:sz w:val="23"/>
          <w:szCs w:val="23"/>
          <w:lang w:eastAsia="ru-RU"/>
        </w:rPr>
        <w:t xml:space="preserve"> с оплатой труда по </w:t>
      </w:r>
      <w:hyperlink r:id="rId15" w:tooltip="Выполнение работ" w:history="1">
        <w:r w:rsidRPr="00A22F59">
          <w:rPr>
            <w:rFonts w:ascii="Times New Roman" w:hAnsi="Times New Roman" w:cs="Times New Roman"/>
            <w:sz w:val="23"/>
            <w:szCs w:val="23"/>
            <w:bdr w:val="none" w:sz="0" w:space="0" w:color="auto" w:frame="1"/>
            <w:lang w:eastAsia="ru-RU"/>
          </w:rPr>
          <w:t>выполняемой работе</w:t>
        </w:r>
      </w:hyperlink>
      <w:r w:rsidRPr="00A22F59">
        <w:rPr>
          <w:rFonts w:ascii="Times New Roman" w:hAnsi="Times New Roman" w:cs="Times New Roman"/>
          <w:sz w:val="23"/>
          <w:szCs w:val="23"/>
          <w:lang w:eastAsia="ru-RU"/>
        </w:rPr>
        <w:t>, но не ниже среднего заработка по прежней работе. Продолжительность перевода на другую работу для замещения отсутствующего работника не может превышать одного месяца в течение календарного года.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 письменного согласия работник может быть переведен на работу, требующую более низкой квалификации (ст.74 ТК РФ).</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2.19. Перевод на другую работу в пределах одного </w:t>
      </w:r>
      <w:r w:rsidR="00C23DDC" w:rsidRPr="00A22F59">
        <w:rPr>
          <w:rFonts w:ascii="Times New Roman" w:hAnsi="Times New Roman" w:cs="Times New Roman"/>
          <w:sz w:val="23"/>
          <w:szCs w:val="23"/>
          <w:lang w:eastAsia="ru-RU"/>
        </w:rPr>
        <w:t xml:space="preserve">Учебного центра </w:t>
      </w:r>
      <w:r w:rsidRPr="00A22F59">
        <w:rPr>
          <w:rFonts w:ascii="Times New Roman" w:hAnsi="Times New Roman" w:cs="Times New Roman"/>
          <w:sz w:val="23"/>
          <w:szCs w:val="23"/>
          <w:lang w:eastAsia="ru-RU"/>
        </w:rPr>
        <w:t>оформляется приказом руководителя, на основании которого делается запись в трудовой книжке работника (за исключением случаев временного перевода). Основанием к приказу является дополнительное соглашение к трудовому договору.</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2.20. При изменении работы </w:t>
      </w:r>
      <w:r w:rsidR="00C23DDC" w:rsidRPr="00A22F59">
        <w:rPr>
          <w:rFonts w:ascii="Times New Roman" w:hAnsi="Times New Roman" w:cs="Times New Roman"/>
          <w:sz w:val="23"/>
          <w:szCs w:val="23"/>
          <w:lang w:eastAsia="ru-RU"/>
        </w:rPr>
        <w:t xml:space="preserve">Учебного центра </w:t>
      </w:r>
      <w:r w:rsidRPr="00A22F59">
        <w:rPr>
          <w:rFonts w:ascii="Times New Roman" w:hAnsi="Times New Roman" w:cs="Times New Roman"/>
          <w:sz w:val="23"/>
          <w:szCs w:val="23"/>
          <w:lang w:eastAsia="ru-RU"/>
        </w:rPr>
        <w:t>(изменение количества групп, режима работы, введение новых форм обучения и воспитания и т. п.) допускается изменение обязательных условий труда работника при сохранении работы в той же должности, по специальности, квалификации: системы и условий оплаты труда, льгот, режима работы, установление или отмена неполного рабочего времени и другие.</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О предстоящих изменениях определённых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до их введения (ст. 73 ТК РФ).</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2.21. Прекращение трудового договора (увольнение) оформляется приказом по </w:t>
      </w:r>
      <w:r w:rsidR="00C23DDC" w:rsidRPr="00A22F59">
        <w:rPr>
          <w:rFonts w:ascii="Times New Roman" w:hAnsi="Times New Roman" w:cs="Times New Roman"/>
          <w:sz w:val="23"/>
          <w:szCs w:val="23"/>
          <w:lang w:eastAsia="ru-RU"/>
        </w:rPr>
        <w:t>Учебному центру</w:t>
      </w:r>
      <w:r w:rsidRPr="00A22F59">
        <w:rPr>
          <w:rFonts w:ascii="Times New Roman" w:hAnsi="Times New Roman" w:cs="Times New Roman"/>
          <w:sz w:val="23"/>
          <w:szCs w:val="23"/>
          <w:lang w:eastAsia="ru-RU"/>
        </w:rPr>
        <w:t>. С приказом работодателя о прекращении трудового договора работник должен быть ознакомлен под роспись.</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2.22. Прекращение трудового договора может иметь место только по основаниям, предусмотренным законодательством.</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2.23. По соглашению сторон трудовой </w:t>
      </w:r>
      <w:proofErr w:type="gramStart"/>
      <w:r w:rsidRPr="00A22F59">
        <w:rPr>
          <w:rFonts w:ascii="Times New Roman" w:hAnsi="Times New Roman" w:cs="Times New Roman"/>
          <w:sz w:val="23"/>
          <w:szCs w:val="23"/>
          <w:lang w:eastAsia="ru-RU"/>
        </w:rPr>
        <w:t>договор</w:t>
      </w:r>
      <w:proofErr w:type="gramEnd"/>
      <w:r w:rsidRPr="00A22F59">
        <w:rPr>
          <w:rFonts w:ascii="Times New Roman" w:hAnsi="Times New Roman" w:cs="Times New Roman"/>
          <w:sz w:val="23"/>
          <w:szCs w:val="23"/>
          <w:lang w:eastAsia="ru-RU"/>
        </w:rPr>
        <w:t xml:space="preserve"> может быть расторгнут в любое время.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2.24.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w:t>
      </w:r>
      <w:r w:rsidRPr="00A22F59">
        <w:rPr>
          <w:rFonts w:ascii="Times New Roman" w:hAnsi="Times New Roman" w:cs="Times New Roman"/>
          <w:sz w:val="23"/>
          <w:szCs w:val="23"/>
          <w:lang w:eastAsia="ru-RU"/>
        </w:rPr>
        <w:lastRenderedPageBreak/>
        <w:t>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2.25. По соглашению между работником и работодателем трудовой </w:t>
      </w:r>
      <w:proofErr w:type="gramStart"/>
      <w:r w:rsidRPr="00A22F59">
        <w:rPr>
          <w:rFonts w:ascii="Times New Roman" w:hAnsi="Times New Roman" w:cs="Times New Roman"/>
          <w:sz w:val="23"/>
          <w:szCs w:val="23"/>
          <w:lang w:eastAsia="ru-RU"/>
        </w:rPr>
        <w:t>договор</w:t>
      </w:r>
      <w:proofErr w:type="gramEnd"/>
      <w:r w:rsidRPr="00A22F59">
        <w:rPr>
          <w:rFonts w:ascii="Times New Roman" w:hAnsi="Times New Roman" w:cs="Times New Roman"/>
          <w:sz w:val="23"/>
          <w:szCs w:val="23"/>
          <w:lang w:eastAsia="ru-RU"/>
        </w:rPr>
        <w:t xml:space="preserve"> может быть расторгнут и до истечения срока предупреждения об увольнении.</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2.26. До истечения срока предупреждения об увольнении работник имеет право в любое время отозвать своё заявление. Увольнение в этом случае не производится, если на его место не приглашён в письменной форме другой работник.</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2.27. В день увольнения работодатель производит с увольняемым работником полный денежный расчёт и выдаёт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часть статьи, пункт статьи ТК РФ. Днём прекращения трудового договора во всех случаях является последний день работы.</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2.28. При получении трудовой книжки в связи с увольнением работник расписывается в трудовой книжке, личной карточке формы Т-2 и в книге учёта движения трудовых книжек и вкладышей к ним.</w:t>
      </w:r>
    </w:p>
    <w:p w:rsidR="00C23DDC" w:rsidRPr="00A22F59" w:rsidRDefault="00C23DDC" w:rsidP="00ED67D8">
      <w:pPr>
        <w:pStyle w:val="a9"/>
        <w:spacing w:line="276" w:lineRule="auto"/>
        <w:jc w:val="both"/>
        <w:rPr>
          <w:rFonts w:ascii="Times New Roman" w:hAnsi="Times New Roman" w:cs="Times New Roman"/>
          <w:sz w:val="23"/>
          <w:szCs w:val="23"/>
          <w:lang w:eastAsia="ru-RU"/>
        </w:rPr>
      </w:pPr>
    </w:p>
    <w:p w:rsidR="003D37B0" w:rsidRPr="00A22F59" w:rsidRDefault="003D37B0" w:rsidP="006B4F2A">
      <w:pPr>
        <w:pStyle w:val="a9"/>
        <w:numPr>
          <w:ilvl w:val="0"/>
          <w:numId w:val="3"/>
        </w:numPr>
        <w:spacing w:line="276" w:lineRule="auto"/>
        <w:jc w:val="center"/>
        <w:rPr>
          <w:rFonts w:ascii="Times New Roman" w:hAnsi="Times New Roman" w:cs="Times New Roman"/>
          <w:b/>
          <w:i/>
          <w:sz w:val="23"/>
          <w:szCs w:val="23"/>
          <w:lang w:eastAsia="ru-RU"/>
        </w:rPr>
      </w:pPr>
      <w:r w:rsidRPr="00A22F59">
        <w:rPr>
          <w:rFonts w:ascii="Times New Roman" w:hAnsi="Times New Roman" w:cs="Times New Roman"/>
          <w:b/>
          <w:bCs/>
          <w:i/>
          <w:sz w:val="23"/>
          <w:szCs w:val="23"/>
          <w:bdr w:val="none" w:sz="0" w:space="0" w:color="auto" w:frame="1"/>
          <w:lang w:eastAsia="ru-RU"/>
        </w:rPr>
        <w:t> Основные права и обязанности работодателя и работников</w:t>
      </w:r>
    </w:p>
    <w:p w:rsidR="00A22F59" w:rsidRDefault="00A22F59" w:rsidP="00A22F59">
      <w:pPr>
        <w:pStyle w:val="a9"/>
        <w:spacing w:line="276" w:lineRule="auto"/>
        <w:ind w:left="720"/>
        <w:rPr>
          <w:rFonts w:ascii="Times New Roman" w:hAnsi="Times New Roman" w:cs="Times New Roman"/>
          <w:b/>
          <w:bCs/>
          <w:i/>
          <w:sz w:val="8"/>
          <w:szCs w:val="8"/>
          <w:bdr w:val="none" w:sz="0" w:space="0" w:color="auto" w:frame="1"/>
          <w:lang w:eastAsia="ru-RU"/>
        </w:rPr>
      </w:pP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Права и обязанности руководителя (работодателя) определяются учредительными документами и трудовым договором, заключенным с ним.</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3.1. Руководитель </w:t>
      </w:r>
      <w:r w:rsidRPr="00A22F59">
        <w:rPr>
          <w:rFonts w:ascii="Times New Roman" w:hAnsi="Times New Roman" w:cs="Times New Roman"/>
          <w:bCs/>
          <w:sz w:val="23"/>
          <w:szCs w:val="23"/>
          <w:bdr w:val="none" w:sz="0" w:space="0" w:color="auto" w:frame="1"/>
          <w:lang w:eastAsia="ru-RU"/>
        </w:rPr>
        <w:t>имеет право</w:t>
      </w:r>
      <w:r w:rsidRPr="00A22F59">
        <w:rPr>
          <w:rFonts w:ascii="Times New Roman" w:hAnsi="Times New Roman" w:cs="Times New Roman"/>
          <w:sz w:val="23"/>
          <w:szCs w:val="23"/>
          <w:lang w:eastAsia="ru-RU"/>
        </w:rPr>
        <w:t> (ст.22 ТК РФ):</w:t>
      </w:r>
    </w:p>
    <w:p w:rsidR="003D37B0" w:rsidRPr="00A22F59" w:rsidRDefault="003D37B0" w:rsidP="00A22F59">
      <w:pPr>
        <w:pStyle w:val="a9"/>
        <w:numPr>
          <w:ilvl w:val="0"/>
          <w:numId w:val="5"/>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управлять </w:t>
      </w:r>
      <w:r w:rsidR="00C23DDC" w:rsidRPr="00A22F59">
        <w:rPr>
          <w:rFonts w:ascii="Times New Roman" w:hAnsi="Times New Roman" w:cs="Times New Roman"/>
          <w:sz w:val="23"/>
          <w:szCs w:val="23"/>
          <w:lang w:eastAsia="ru-RU"/>
        </w:rPr>
        <w:t>частным учебным центром</w:t>
      </w:r>
      <w:r w:rsidRPr="00A22F59">
        <w:rPr>
          <w:rFonts w:ascii="Times New Roman" w:hAnsi="Times New Roman" w:cs="Times New Roman"/>
          <w:sz w:val="23"/>
          <w:szCs w:val="23"/>
          <w:lang w:eastAsia="ru-RU"/>
        </w:rPr>
        <w:t xml:space="preserve">, персоналом в пределах полномочий, установленных Уставом </w:t>
      </w:r>
      <w:r w:rsidR="00C23DDC"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w:t>
      </w:r>
    </w:p>
    <w:p w:rsidR="003D37B0" w:rsidRPr="00A22F59" w:rsidRDefault="003D37B0" w:rsidP="00A22F59">
      <w:pPr>
        <w:pStyle w:val="a9"/>
        <w:numPr>
          <w:ilvl w:val="0"/>
          <w:numId w:val="5"/>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 указаниями и распоряжениями Учредителя</w:t>
      </w:r>
      <w:proofErr w:type="gramStart"/>
      <w:r w:rsidRPr="00A22F59">
        <w:rPr>
          <w:rFonts w:ascii="Times New Roman" w:hAnsi="Times New Roman" w:cs="Times New Roman"/>
          <w:sz w:val="23"/>
          <w:szCs w:val="23"/>
          <w:lang w:eastAsia="ru-RU"/>
        </w:rPr>
        <w:t xml:space="preserve"> ();</w:t>
      </w:r>
      <w:proofErr w:type="gramEnd"/>
    </w:p>
    <w:p w:rsidR="003D37B0" w:rsidRPr="00A22F59" w:rsidRDefault="003D37B0" w:rsidP="00A22F59">
      <w:pPr>
        <w:pStyle w:val="a9"/>
        <w:numPr>
          <w:ilvl w:val="0"/>
          <w:numId w:val="5"/>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вести коллективные переговоры и заключать коллективные договоры;</w:t>
      </w:r>
    </w:p>
    <w:p w:rsidR="003D37B0" w:rsidRPr="00A22F59" w:rsidRDefault="003D37B0" w:rsidP="00A22F59">
      <w:pPr>
        <w:pStyle w:val="a9"/>
        <w:numPr>
          <w:ilvl w:val="0"/>
          <w:numId w:val="5"/>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поощрять работников за добросовестный и эффективный труд;</w:t>
      </w:r>
    </w:p>
    <w:p w:rsidR="003D37B0" w:rsidRPr="00A22F59" w:rsidRDefault="003D37B0" w:rsidP="00A22F59">
      <w:pPr>
        <w:pStyle w:val="a9"/>
        <w:numPr>
          <w:ilvl w:val="0"/>
          <w:numId w:val="5"/>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требовать от работников исполнения ими трудовых обязанностей</w:t>
      </w:r>
    </w:p>
    <w:p w:rsidR="003D37B0" w:rsidRPr="00A22F59" w:rsidRDefault="003D37B0" w:rsidP="00A22F59">
      <w:pPr>
        <w:pStyle w:val="a9"/>
        <w:numPr>
          <w:ilvl w:val="0"/>
          <w:numId w:val="5"/>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и бережного отношения к имуществу собственника и других работников, соблюдения правил внутреннего трудового распорядка;</w:t>
      </w:r>
    </w:p>
    <w:p w:rsidR="003D37B0" w:rsidRPr="00A22F59" w:rsidRDefault="003D37B0" w:rsidP="00A22F59">
      <w:pPr>
        <w:pStyle w:val="a9"/>
        <w:numPr>
          <w:ilvl w:val="0"/>
          <w:numId w:val="5"/>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привлекать работников к </w:t>
      </w:r>
      <w:hyperlink r:id="rId16" w:tooltip="Дисциплинарная ответственность" w:history="1">
        <w:r w:rsidRPr="00A22F59">
          <w:rPr>
            <w:rFonts w:ascii="Times New Roman" w:hAnsi="Times New Roman" w:cs="Times New Roman"/>
            <w:sz w:val="23"/>
            <w:szCs w:val="23"/>
            <w:bdr w:val="none" w:sz="0" w:space="0" w:color="auto" w:frame="1"/>
            <w:lang w:eastAsia="ru-RU"/>
          </w:rPr>
          <w:t>дисциплинарной ответственности</w:t>
        </w:r>
      </w:hyperlink>
      <w:r w:rsidRPr="00A22F59">
        <w:rPr>
          <w:rFonts w:ascii="Times New Roman" w:hAnsi="Times New Roman" w:cs="Times New Roman"/>
          <w:sz w:val="23"/>
          <w:szCs w:val="23"/>
          <w:lang w:eastAsia="ru-RU"/>
        </w:rPr>
        <w:t> в порядке, установленном ТК РФ и иными федеральными законами;</w:t>
      </w:r>
    </w:p>
    <w:p w:rsidR="003D37B0" w:rsidRPr="00A22F59" w:rsidRDefault="003D37B0" w:rsidP="00A22F59">
      <w:pPr>
        <w:pStyle w:val="a9"/>
        <w:numPr>
          <w:ilvl w:val="0"/>
          <w:numId w:val="5"/>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принимать локальные нормативные акты.</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3.2. Руководитель (работодатель) </w:t>
      </w:r>
      <w:r w:rsidRPr="00A22F59">
        <w:rPr>
          <w:rFonts w:ascii="Times New Roman" w:hAnsi="Times New Roman" w:cs="Times New Roman"/>
          <w:bCs/>
          <w:sz w:val="23"/>
          <w:szCs w:val="23"/>
          <w:bdr w:val="none" w:sz="0" w:space="0" w:color="auto" w:frame="1"/>
          <w:lang w:eastAsia="ru-RU"/>
        </w:rPr>
        <w:t>обязан:</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соблюдать трудовое законодательство и иные </w:t>
      </w:r>
      <w:hyperlink r:id="rId17" w:tooltip="Нормы права" w:history="1">
        <w:r w:rsidRPr="00A22F59">
          <w:rPr>
            <w:rFonts w:ascii="Times New Roman" w:hAnsi="Times New Roman" w:cs="Times New Roman"/>
            <w:sz w:val="23"/>
            <w:szCs w:val="23"/>
            <w:bdr w:val="none" w:sz="0" w:space="0" w:color="auto" w:frame="1"/>
            <w:lang w:eastAsia="ru-RU"/>
          </w:rPr>
          <w:t>нормативные правовые</w:t>
        </w:r>
      </w:hyperlink>
      <w:r w:rsidRPr="00A22F59">
        <w:rPr>
          <w:rFonts w:ascii="Times New Roman" w:hAnsi="Times New Roman" w:cs="Times New Roman"/>
          <w:sz w:val="23"/>
          <w:szCs w:val="23"/>
          <w:lang w:eastAsia="ru-RU"/>
        </w:rPr>
        <w:t> акты, содержащие нормы </w:t>
      </w:r>
      <w:hyperlink r:id="rId18" w:tooltip="Трудовое право" w:history="1">
        <w:r w:rsidRPr="00A22F59">
          <w:rPr>
            <w:rFonts w:ascii="Times New Roman" w:hAnsi="Times New Roman" w:cs="Times New Roman"/>
            <w:sz w:val="23"/>
            <w:szCs w:val="23"/>
            <w:bdr w:val="none" w:sz="0" w:space="0" w:color="auto" w:frame="1"/>
            <w:lang w:eastAsia="ru-RU"/>
          </w:rPr>
          <w:t>трудового права</w:t>
        </w:r>
      </w:hyperlink>
      <w:r w:rsidRPr="00A22F59">
        <w:rPr>
          <w:rFonts w:ascii="Times New Roman" w:hAnsi="Times New Roman" w:cs="Times New Roman"/>
          <w:sz w:val="23"/>
          <w:szCs w:val="23"/>
          <w:lang w:eastAsia="ru-RU"/>
        </w:rPr>
        <w:t>, локальные нормативные акты, условия коллективного договора, соглашений и трудовых договоров;</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предоставлять работникам работу, обусловленную трудовым договором;</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обеспечивать безопасность труда и условия, отвечающие требованиям охраны и гигиены труда;</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обеспечивать работникам производственные и социально-бытовые условия, соответствующие установленным требованиям;</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вести учёт рабочего времени, фактически отработанного работниками;</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выплачивать заработную плату не реже чем каждые полмесяца;</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своевременно предоставлять отпуска работникам </w:t>
      </w:r>
      <w:r w:rsidR="00C23DDC"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в соответствии с утверждённым на год графиком;</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вести коллективные переговоры, а также заключать коллективный договор в порядке, установленном ТК РФ;</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контролировать знание и соблюдение работниками требований инструкций по технике безопасности, производственной санитарии и гигиене, правил </w:t>
      </w:r>
      <w:hyperlink r:id="rId19" w:tooltip="Пожарная безопасность" w:history="1">
        <w:r w:rsidRPr="00A22F59">
          <w:rPr>
            <w:rFonts w:ascii="Times New Roman" w:hAnsi="Times New Roman" w:cs="Times New Roman"/>
            <w:sz w:val="23"/>
            <w:szCs w:val="23"/>
            <w:bdr w:val="none" w:sz="0" w:space="0" w:color="auto" w:frame="1"/>
            <w:lang w:eastAsia="ru-RU"/>
          </w:rPr>
          <w:t>пожарной безопасности</w:t>
        </w:r>
      </w:hyperlink>
      <w:r w:rsidRPr="00A22F59">
        <w:rPr>
          <w:rFonts w:ascii="Times New Roman" w:hAnsi="Times New Roman" w:cs="Times New Roman"/>
          <w:sz w:val="23"/>
          <w:szCs w:val="23"/>
          <w:lang w:eastAsia="ru-RU"/>
        </w:rPr>
        <w:t>;</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контролировать выполнение </w:t>
      </w:r>
      <w:r w:rsidR="00C23DDC" w:rsidRPr="00A22F59">
        <w:rPr>
          <w:rFonts w:ascii="Times New Roman" w:hAnsi="Times New Roman" w:cs="Times New Roman"/>
          <w:sz w:val="23"/>
          <w:szCs w:val="23"/>
          <w:lang w:eastAsia="ru-RU"/>
        </w:rPr>
        <w:t>учебных программ</w:t>
      </w:r>
      <w:r w:rsidRPr="00A22F59">
        <w:rPr>
          <w:rFonts w:ascii="Times New Roman" w:hAnsi="Times New Roman" w:cs="Times New Roman"/>
          <w:sz w:val="23"/>
          <w:szCs w:val="23"/>
          <w:lang w:eastAsia="ru-RU"/>
        </w:rPr>
        <w:t>;</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создавать в коллективе здоровый морально-психологический климат и благоприятные условия труда;</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lastRenderedPageBreak/>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законов, содержащих нормы трудового права;</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создавать условия, обеспечивающие участие работников в управлении учреждением в предусмотренных ТК РФ, иными федеральными законами и</w:t>
      </w:r>
      <w:r w:rsidR="009F3808" w:rsidRPr="00A22F59">
        <w:rPr>
          <w:rFonts w:ascii="Times New Roman" w:hAnsi="Times New Roman" w:cs="Times New Roman"/>
          <w:sz w:val="23"/>
          <w:szCs w:val="23"/>
          <w:lang w:eastAsia="ru-RU"/>
        </w:rPr>
        <w:t xml:space="preserve"> </w:t>
      </w:r>
      <w:r w:rsidRPr="00A22F59">
        <w:rPr>
          <w:rFonts w:ascii="Times New Roman" w:hAnsi="Times New Roman" w:cs="Times New Roman"/>
          <w:sz w:val="23"/>
          <w:szCs w:val="23"/>
          <w:lang w:eastAsia="ru-RU"/>
        </w:rPr>
        <w:t>коллективным договором формах;</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осуществлять обязательное социальное страхование работников в порядке, установленном федеральными законами;</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принимать необходимые меры для профилактики травматизма, профессиональных и других заболеваний работников;</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иметь аптечку установленной комплектации для оказания первой помощи работникам;</w:t>
      </w:r>
    </w:p>
    <w:p w:rsidR="003D37B0" w:rsidRPr="00A22F59" w:rsidRDefault="003D37B0" w:rsidP="00A22F59">
      <w:pPr>
        <w:pStyle w:val="a9"/>
        <w:numPr>
          <w:ilvl w:val="0"/>
          <w:numId w:val="6"/>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исполнять иные обязанности, предусмотренные ТК РФ, федеральными законами, нормативными правовыми актами, содержащими нормы трудового права, коллективным договором, соглашениями и трудовыми договорами.</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Права и обязанности работников </w:t>
      </w:r>
      <w:r w:rsidR="009F3808"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определены должностными инструкциями и трудовыми договорами, заключенными с ними (ст. 21 ТК РФ).</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3.3.Работник имеет </w:t>
      </w:r>
      <w:r w:rsidRPr="00A22F59">
        <w:rPr>
          <w:rFonts w:ascii="Times New Roman" w:hAnsi="Times New Roman" w:cs="Times New Roman"/>
          <w:bCs/>
          <w:sz w:val="23"/>
          <w:szCs w:val="23"/>
          <w:bdr w:val="none" w:sz="0" w:space="0" w:color="auto" w:frame="1"/>
          <w:lang w:eastAsia="ru-RU"/>
        </w:rPr>
        <w:t xml:space="preserve">право </w:t>
      </w:r>
      <w:proofErr w:type="gramStart"/>
      <w:r w:rsidRPr="00A22F59">
        <w:rPr>
          <w:rFonts w:ascii="Times New Roman" w:hAnsi="Times New Roman" w:cs="Times New Roman"/>
          <w:bCs/>
          <w:sz w:val="23"/>
          <w:szCs w:val="23"/>
          <w:bdr w:val="none" w:sz="0" w:space="0" w:color="auto" w:frame="1"/>
          <w:lang w:eastAsia="ru-RU"/>
        </w:rPr>
        <w:t>на</w:t>
      </w:r>
      <w:proofErr w:type="gramEnd"/>
      <w:r w:rsidRPr="00A22F59">
        <w:rPr>
          <w:rFonts w:ascii="Times New Roman" w:hAnsi="Times New Roman" w:cs="Times New Roman"/>
          <w:bCs/>
          <w:sz w:val="23"/>
          <w:szCs w:val="23"/>
          <w:bdr w:val="none" w:sz="0" w:space="0" w:color="auto" w:frame="1"/>
          <w:lang w:eastAsia="ru-RU"/>
        </w:rPr>
        <w:t>:</w:t>
      </w:r>
    </w:p>
    <w:p w:rsidR="003D37B0" w:rsidRPr="00A22F59" w:rsidRDefault="003D37B0" w:rsidP="00A22F59">
      <w:pPr>
        <w:pStyle w:val="a9"/>
        <w:numPr>
          <w:ilvl w:val="0"/>
          <w:numId w:val="7"/>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заключение, изменение и расторжение трудового договора в порядке и на условиях, которые установлены ТК РФ, иными федеральными законами;</w:t>
      </w:r>
    </w:p>
    <w:p w:rsidR="003D37B0" w:rsidRPr="00A22F59" w:rsidRDefault="003D37B0" w:rsidP="00A22F59">
      <w:pPr>
        <w:pStyle w:val="a9"/>
        <w:numPr>
          <w:ilvl w:val="0"/>
          <w:numId w:val="7"/>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предоставление ему работы, обусловленной трудовым договором, отвечающей его профессиональной подготовке и квалификации;</w:t>
      </w:r>
    </w:p>
    <w:p w:rsidR="003D37B0" w:rsidRPr="00A22F59" w:rsidRDefault="003D37B0" w:rsidP="00A22F59">
      <w:pPr>
        <w:pStyle w:val="a9"/>
        <w:numPr>
          <w:ilvl w:val="0"/>
          <w:numId w:val="7"/>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рабочее место, соответствующее государственным нормативным требованиям охраны труда;</w:t>
      </w:r>
    </w:p>
    <w:p w:rsidR="003D37B0" w:rsidRPr="00A22F59" w:rsidRDefault="003D37B0" w:rsidP="00A22F59">
      <w:pPr>
        <w:pStyle w:val="a9"/>
        <w:numPr>
          <w:ilvl w:val="0"/>
          <w:numId w:val="7"/>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3D37B0" w:rsidRPr="00A22F59" w:rsidRDefault="003D37B0" w:rsidP="00A22F59">
      <w:pPr>
        <w:pStyle w:val="a9"/>
        <w:numPr>
          <w:ilvl w:val="0"/>
          <w:numId w:val="7"/>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D37B0" w:rsidRPr="00A22F59" w:rsidRDefault="003D37B0" w:rsidP="00C23DDC">
      <w:pPr>
        <w:pStyle w:val="a9"/>
        <w:numPr>
          <w:ilvl w:val="0"/>
          <w:numId w:val="7"/>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полную достоверную информацию об условиях труда и требованиях охраны труда на рабочем месте;</w:t>
      </w:r>
    </w:p>
    <w:p w:rsidR="003D37B0" w:rsidRPr="00A22F59" w:rsidRDefault="003D37B0" w:rsidP="00C23DDC">
      <w:pPr>
        <w:pStyle w:val="a9"/>
        <w:numPr>
          <w:ilvl w:val="0"/>
          <w:numId w:val="7"/>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профессиональную подготовку, переподготовку и повышение своей квалификации в порядке, установленном ТК РФ, иными федеральными законами;</w:t>
      </w:r>
    </w:p>
    <w:p w:rsidR="008623B4" w:rsidRPr="00A22F59" w:rsidRDefault="003D37B0" w:rsidP="00ED67D8">
      <w:pPr>
        <w:pStyle w:val="a9"/>
        <w:numPr>
          <w:ilvl w:val="0"/>
          <w:numId w:val="7"/>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объединение, включая право на с</w:t>
      </w:r>
      <w:r w:rsidR="008623B4" w:rsidRPr="00A22F59">
        <w:rPr>
          <w:rFonts w:ascii="Times New Roman" w:hAnsi="Times New Roman" w:cs="Times New Roman"/>
          <w:sz w:val="23"/>
          <w:szCs w:val="23"/>
          <w:lang w:eastAsia="ru-RU"/>
        </w:rPr>
        <w:t>оздание профессиональных союзов.</w:t>
      </w:r>
    </w:p>
    <w:p w:rsidR="003D37B0" w:rsidRPr="00A22F59" w:rsidRDefault="003D37B0" w:rsidP="008623B4">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3.4. Работник </w:t>
      </w:r>
      <w:r w:rsidR="008623B4"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w:t>
      </w:r>
      <w:r w:rsidRPr="00A22F59">
        <w:rPr>
          <w:rFonts w:ascii="Times New Roman" w:hAnsi="Times New Roman" w:cs="Times New Roman"/>
          <w:bCs/>
          <w:sz w:val="23"/>
          <w:szCs w:val="23"/>
          <w:bdr w:val="none" w:sz="0" w:space="0" w:color="auto" w:frame="1"/>
          <w:lang w:eastAsia="ru-RU"/>
        </w:rPr>
        <w:t>обязан</w:t>
      </w:r>
      <w:r w:rsidRPr="00A22F59">
        <w:rPr>
          <w:rFonts w:ascii="Times New Roman" w:hAnsi="Times New Roman" w:cs="Times New Roman"/>
          <w:sz w:val="23"/>
          <w:szCs w:val="23"/>
          <w:lang w:eastAsia="ru-RU"/>
        </w:rPr>
        <w:t>:</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добросовестно и в полном объёме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предъявлять при приёме на работу документы, предусмотренные действующим законодательством РФ;</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соблюдать Правила внутреннего трудового распорядка </w:t>
      </w:r>
      <w:r w:rsidR="008623B4"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в том числе режим отдыха и труда;</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соблюдать трудовую дисциплину (своевременно и точно выполнять </w:t>
      </w:r>
      <w:hyperlink r:id="rId20" w:tooltip="Распоряжения администраций" w:history="1">
        <w:r w:rsidRPr="00A22F59">
          <w:rPr>
            <w:rFonts w:ascii="Times New Roman" w:hAnsi="Times New Roman" w:cs="Times New Roman"/>
            <w:sz w:val="23"/>
            <w:szCs w:val="23"/>
            <w:bdr w:val="none" w:sz="0" w:space="0" w:color="auto" w:frame="1"/>
            <w:lang w:eastAsia="ru-RU"/>
          </w:rPr>
          <w:t>распоряжения администрации</w:t>
        </w:r>
      </w:hyperlink>
      <w:r w:rsidRPr="00A22F59">
        <w:rPr>
          <w:rFonts w:ascii="Times New Roman" w:hAnsi="Times New Roman" w:cs="Times New Roman"/>
          <w:sz w:val="23"/>
          <w:szCs w:val="23"/>
          <w:lang w:eastAsia="ru-RU"/>
        </w:rPr>
        <w:t>, не отвлекать других работников от выполнения их трудовых обязанностей, своевременно приходить на работу, соблюдать график работы, согласовывать с администрацией планируемые изменения графика и режима работы, не покидать рабочее место вплоть до прихода сотрудника - сменщика);</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соблюдать законные права и свободы </w:t>
      </w:r>
      <w:proofErr w:type="gramStart"/>
      <w:r w:rsidR="008623B4" w:rsidRPr="00A22F59">
        <w:rPr>
          <w:rFonts w:ascii="Times New Roman" w:hAnsi="Times New Roman" w:cs="Times New Roman"/>
          <w:sz w:val="23"/>
          <w:szCs w:val="23"/>
          <w:lang w:eastAsia="ru-RU"/>
        </w:rPr>
        <w:t>обучающихся</w:t>
      </w:r>
      <w:proofErr w:type="gramEnd"/>
      <w:r w:rsidRPr="00A22F59">
        <w:rPr>
          <w:rFonts w:ascii="Times New Roman" w:hAnsi="Times New Roman" w:cs="Times New Roman"/>
          <w:sz w:val="23"/>
          <w:szCs w:val="23"/>
          <w:lang w:eastAsia="ru-RU"/>
        </w:rPr>
        <w:t>;</w:t>
      </w:r>
    </w:p>
    <w:p w:rsidR="003D37B0" w:rsidRPr="00A22F59" w:rsidRDefault="008623B4"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проявлять заботу о детях Учебного центра</w:t>
      </w:r>
      <w:r w:rsidR="003D37B0" w:rsidRPr="00A22F59">
        <w:rPr>
          <w:rFonts w:ascii="Times New Roman" w:hAnsi="Times New Roman" w:cs="Times New Roman"/>
          <w:sz w:val="23"/>
          <w:szCs w:val="23"/>
          <w:lang w:eastAsia="ru-RU"/>
        </w:rPr>
        <w:t>, учитывать индивидуальные особенности детей и положение их семей;</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приёмам и методам выполнения работ по охране труда, оказанию первой помощи </w:t>
      </w:r>
      <w:r w:rsidRPr="00A22F59">
        <w:rPr>
          <w:rFonts w:ascii="Times New Roman" w:hAnsi="Times New Roman" w:cs="Times New Roman"/>
          <w:sz w:val="23"/>
          <w:szCs w:val="23"/>
          <w:lang w:eastAsia="ru-RU"/>
        </w:rPr>
        <w:lastRenderedPageBreak/>
        <w:t>при несчастных случаях на производстве, инструктаж по охране труда, проверку знаний требований охраны труда;</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незамедлительно сообщать администрации обо всех случаях травматизма в Учреждении;</w:t>
      </w:r>
    </w:p>
    <w:p w:rsidR="003D37B0" w:rsidRPr="00A22F59" w:rsidRDefault="003D37B0" w:rsidP="00A22F59">
      <w:pPr>
        <w:pStyle w:val="a9"/>
        <w:numPr>
          <w:ilvl w:val="0"/>
          <w:numId w:val="8"/>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соблюдать правила пожарной безопасности, производственной санитарии и гигиены, уметь действовать в нестандартных экстремальных ситуациях;</w:t>
      </w:r>
    </w:p>
    <w:p w:rsidR="003D37B0" w:rsidRPr="00A22F59" w:rsidRDefault="003D37B0" w:rsidP="00A22F59">
      <w:pPr>
        <w:pStyle w:val="a9"/>
        <w:numPr>
          <w:ilvl w:val="0"/>
          <w:numId w:val="8"/>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бережно относиться к имуществу </w:t>
      </w:r>
      <w:r w:rsidR="008623B4" w:rsidRPr="00A22F59">
        <w:rPr>
          <w:rFonts w:ascii="Times New Roman" w:hAnsi="Times New Roman" w:cs="Times New Roman"/>
          <w:sz w:val="23"/>
          <w:szCs w:val="23"/>
          <w:lang w:eastAsia="ru-RU"/>
        </w:rPr>
        <w:t xml:space="preserve">Учебного центра </w:t>
      </w:r>
      <w:r w:rsidRPr="00A22F59">
        <w:rPr>
          <w:rFonts w:ascii="Times New Roman" w:hAnsi="Times New Roman" w:cs="Times New Roman"/>
          <w:sz w:val="23"/>
          <w:szCs w:val="23"/>
          <w:lang w:eastAsia="ru-RU"/>
        </w:rPr>
        <w:t>и имуществу други</w:t>
      </w:r>
      <w:r w:rsidR="008623B4" w:rsidRPr="00A22F59">
        <w:rPr>
          <w:rFonts w:ascii="Times New Roman" w:hAnsi="Times New Roman" w:cs="Times New Roman"/>
          <w:sz w:val="23"/>
          <w:szCs w:val="23"/>
          <w:lang w:eastAsia="ru-RU"/>
        </w:rPr>
        <w:t>х работников, соблюдать чистоту</w:t>
      </w:r>
      <w:r w:rsidRPr="00A22F59">
        <w:rPr>
          <w:rFonts w:ascii="Times New Roman" w:hAnsi="Times New Roman" w:cs="Times New Roman"/>
          <w:sz w:val="23"/>
          <w:szCs w:val="23"/>
          <w:lang w:eastAsia="ru-RU"/>
        </w:rPr>
        <w:t>;</w:t>
      </w:r>
    </w:p>
    <w:p w:rsidR="003D37B0" w:rsidRPr="00A22F59" w:rsidRDefault="003D37B0" w:rsidP="00A22F59">
      <w:pPr>
        <w:pStyle w:val="a9"/>
        <w:numPr>
          <w:ilvl w:val="0"/>
          <w:numId w:val="8"/>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содержать рабочее место, оборудование, мебель в исправном и аккуратном состоянии;</w:t>
      </w:r>
    </w:p>
    <w:p w:rsidR="003D37B0" w:rsidRPr="00A22F59" w:rsidRDefault="003D37B0" w:rsidP="00A22F59">
      <w:pPr>
        <w:pStyle w:val="a9"/>
        <w:numPr>
          <w:ilvl w:val="0"/>
          <w:numId w:val="8"/>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эффективно использовать оборудование, экономно и рационально расходовать сырьё, электроэнергию, топливо и другие материальные ресурсы;</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грамотно и своевременно вести необходимую документацию;</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соблюдать этические нормы поведения в коллективе, быть внимательными, доброжелательными с родителями </w:t>
      </w:r>
      <w:proofErr w:type="gramStart"/>
      <w:r w:rsidR="008623B4" w:rsidRPr="00A22F59">
        <w:rPr>
          <w:rFonts w:ascii="Times New Roman" w:hAnsi="Times New Roman" w:cs="Times New Roman"/>
          <w:sz w:val="23"/>
          <w:szCs w:val="23"/>
          <w:lang w:eastAsia="ru-RU"/>
        </w:rPr>
        <w:t>обучающихся</w:t>
      </w:r>
      <w:proofErr w:type="gramEnd"/>
      <w:r w:rsidRPr="00A22F59">
        <w:rPr>
          <w:rFonts w:ascii="Times New Roman" w:hAnsi="Times New Roman" w:cs="Times New Roman"/>
          <w:sz w:val="23"/>
          <w:szCs w:val="23"/>
          <w:lang w:eastAsia="ru-RU"/>
        </w:rPr>
        <w:t>;</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проходить обязательные медицинские осмотры в предусмотренных законодательством РФ случаях;</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систематически повышать свою квалификацию, изучать передовые приёмы и методы работы, совершенствовать</w:t>
      </w:r>
      <w:r w:rsidR="008623B4" w:rsidRPr="00A22F59">
        <w:rPr>
          <w:rFonts w:ascii="Times New Roman" w:hAnsi="Times New Roman" w:cs="Times New Roman"/>
          <w:sz w:val="23"/>
          <w:szCs w:val="23"/>
          <w:lang w:eastAsia="ru-RU"/>
        </w:rPr>
        <w:t xml:space="preserve"> </w:t>
      </w:r>
      <w:hyperlink r:id="rId21" w:tooltip="Профессиональное совершенствование" w:history="1">
        <w:r w:rsidRPr="00A22F59">
          <w:rPr>
            <w:rFonts w:ascii="Times New Roman" w:hAnsi="Times New Roman" w:cs="Times New Roman"/>
            <w:sz w:val="23"/>
            <w:szCs w:val="23"/>
            <w:bdr w:val="none" w:sz="0" w:space="0" w:color="auto" w:frame="1"/>
            <w:lang w:eastAsia="ru-RU"/>
          </w:rPr>
          <w:t>профессиональные навыки</w:t>
        </w:r>
      </w:hyperlink>
      <w:r w:rsidRPr="00A22F59">
        <w:rPr>
          <w:rFonts w:ascii="Times New Roman" w:hAnsi="Times New Roman" w:cs="Times New Roman"/>
          <w:sz w:val="23"/>
          <w:szCs w:val="23"/>
          <w:lang w:eastAsia="ru-RU"/>
        </w:rPr>
        <w:t>;</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принимать участие во всех мероприятиях, проводимых в </w:t>
      </w:r>
      <w:r w:rsidR="008623B4" w:rsidRPr="00A22F59">
        <w:rPr>
          <w:rFonts w:ascii="Times New Roman" w:hAnsi="Times New Roman" w:cs="Times New Roman"/>
          <w:sz w:val="23"/>
          <w:szCs w:val="23"/>
          <w:lang w:eastAsia="ru-RU"/>
        </w:rPr>
        <w:t>учебном центре</w:t>
      </w:r>
      <w:r w:rsidRPr="00A22F59">
        <w:rPr>
          <w:rFonts w:ascii="Times New Roman" w:hAnsi="Times New Roman" w:cs="Times New Roman"/>
          <w:sz w:val="23"/>
          <w:szCs w:val="23"/>
          <w:lang w:eastAsia="ru-RU"/>
        </w:rPr>
        <w:t>;</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незамедлительно сообщать руководителю о возникновении ситуации, представляющей угрозу жизни и здоровью людей, сохранности имущества;</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информировать работодателя о причинах невыхода на работу и иных обстоятельствах, препятствующих надлежащему выполнению работником своих трудовых обязанностей;</w:t>
      </w:r>
    </w:p>
    <w:p w:rsidR="003D37B0" w:rsidRPr="00A22F59" w:rsidRDefault="003D37B0" w:rsidP="008623B4">
      <w:pPr>
        <w:pStyle w:val="a9"/>
        <w:numPr>
          <w:ilvl w:val="0"/>
          <w:numId w:val="8"/>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предоставлять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3.5. В рабочее время педагогическим и другим работникам </w:t>
      </w:r>
      <w:r w:rsidR="008623B4"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w:t>
      </w:r>
      <w:r w:rsidRPr="00A22F59">
        <w:rPr>
          <w:rFonts w:ascii="Times New Roman" w:hAnsi="Times New Roman" w:cs="Times New Roman"/>
          <w:bCs/>
          <w:sz w:val="23"/>
          <w:szCs w:val="23"/>
          <w:bdr w:val="none" w:sz="0" w:space="0" w:color="auto" w:frame="1"/>
          <w:lang w:eastAsia="ru-RU"/>
        </w:rPr>
        <w:t>запрещается</w:t>
      </w:r>
      <w:r w:rsidRPr="00A22F59">
        <w:rPr>
          <w:rFonts w:ascii="Times New Roman" w:hAnsi="Times New Roman" w:cs="Times New Roman"/>
          <w:sz w:val="23"/>
          <w:szCs w:val="23"/>
          <w:lang w:eastAsia="ru-RU"/>
        </w:rPr>
        <w:t>:</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громко разговаривать и шуметь в помещениях </w:t>
      </w:r>
      <w:r w:rsidR="00035422"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во время </w:t>
      </w:r>
      <w:r w:rsidR="00035422" w:rsidRPr="00A22F59">
        <w:rPr>
          <w:rFonts w:ascii="Times New Roman" w:hAnsi="Times New Roman" w:cs="Times New Roman"/>
          <w:sz w:val="23"/>
          <w:szCs w:val="23"/>
          <w:lang w:eastAsia="ru-RU"/>
        </w:rPr>
        <w:t>учебно-воспитательного процесс</w:t>
      </w:r>
      <w:r w:rsidRPr="00A22F59">
        <w:rPr>
          <w:rFonts w:ascii="Times New Roman" w:hAnsi="Times New Roman" w:cs="Times New Roman"/>
          <w:sz w:val="23"/>
          <w:szCs w:val="23"/>
          <w:lang w:eastAsia="ru-RU"/>
        </w:rPr>
        <w:t>;</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говорить на повышенных тонах, браниться, выражаться нецензурными словами;</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создавать агрессивную рабочую обстановку в </w:t>
      </w:r>
      <w:r w:rsidR="00035422" w:rsidRPr="00A22F59">
        <w:rPr>
          <w:rFonts w:ascii="Times New Roman" w:hAnsi="Times New Roman" w:cs="Times New Roman"/>
          <w:sz w:val="23"/>
          <w:szCs w:val="23"/>
          <w:lang w:eastAsia="ru-RU"/>
        </w:rPr>
        <w:t>учебном центре</w:t>
      </w:r>
      <w:r w:rsidRPr="00A22F59">
        <w:rPr>
          <w:rFonts w:ascii="Times New Roman" w:hAnsi="Times New Roman" w:cs="Times New Roman"/>
          <w:sz w:val="23"/>
          <w:szCs w:val="23"/>
          <w:lang w:eastAsia="ru-RU"/>
        </w:rPr>
        <w:t xml:space="preserve"> через замечания, шутки, невыполнение рекомендаций, распоряжений и указаний администрации, грубость и другие действия дестабилизирующие деятельность </w:t>
      </w:r>
      <w:r w:rsidR="00035422"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и понижающие качество учебно-воспитательного процесса;</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отменять, удлинять или сокращать продолжительность учебных занятий и перерывов между ними;</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входить в группу во время занятий с детьми (разрешается только руководителю Учреждения или специалисту, </w:t>
      </w:r>
      <w:proofErr w:type="gramStart"/>
      <w:r w:rsidRPr="00A22F59">
        <w:rPr>
          <w:rFonts w:ascii="Times New Roman" w:hAnsi="Times New Roman" w:cs="Times New Roman"/>
          <w:sz w:val="23"/>
          <w:szCs w:val="23"/>
          <w:lang w:eastAsia="ru-RU"/>
        </w:rPr>
        <w:t>проверяющим</w:t>
      </w:r>
      <w:proofErr w:type="gramEnd"/>
      <w:r w:rsidRPr="00A22F59">
        <w:rPr>
          <w:rFonts w:ascii="Times New Roman" w:hAnsi="Times New Roman" w:cs="Times New Roman"/>
          <w:sz w:val="23"/>
          <w:szCs w:val="23"/>
          <w:lang w:eastAsia="ru-RU"/>
        </w:rPr>
        <w:t xml:space="preserve"> работу воспитателя);</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удалять детей с занятий;</w:t>
      </w:r>
    </w:p>
    <w:p w:rsidR="003D37B0" w:rsidRPr="00A22F59" w:rsidRDefault="00035422"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педагогам</w:t>
      </w:r>
      <w:r w:rsidR="003D37B0" w:rsidRPr="00A22F59">
        <w:rPr>
          <w:rFonts w:ascii="Times New Roman" w:hAnsi="Times New Roman" w:cs="Times New Roman"/>
          <w:sz w:val="23"/>
          <w:szCs w:val="23"/>
          <w:lang w:eastAsia="ru-RU"/>
        </w:rPr>
        <w:t xml:space="preserve"> и другим работникам оставлять детей без присмотра;</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отдавать детей лицам в нетрезвом состоянии, детям школьного возраста до 16 лет, отпускать одних по просьбе родителей;</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допускать присутствие в группах посторонних лиц и детей школьного возраста;</w:t>
      </w:r>
    </w:p>
    <w:p w:rsidR="003D37B0" w:rsidRPr="00A22F59" w:rsidRDefault="003D37B0" w:rsidP="00A22F59">
      <w:pPr>
        <w:pStyle w:val="a9"/>
        <w:numPr>
          <w:ilvl w:val="0"/>
          <w:numId w:val="9"/>
        </w:numPr>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нарушать социальные номы поведения в обществе, не соблюдать этику в общении с </w:t>
      </w:r>
      <w:r w:rsidR="00035422" w:rsidRPr="00A22F59">
        <w:rPr>
          <w:rFonts w:ascii="Times New Roman" w:hAnsi="Times New Roman" w:cs="Times New Roman"/>
          <w:sz w:val="23"/>
          <w:szCs w:val="23"/>
          <w:lang w:eastAsia="ru-RU"/>
        </w:rPr>
        <w:t>детьми</w:t>
      </w:r>
      <w:r w:rsidRPr="00A22F59">
        <w:rPr>
          <w:rFonts w:ascii="Times New Roman" w:hAnsi="Times New Roman" w:cs="Times New Roman"/>
          <w:sz w:val="23"/>
          <w:szCs w:val="23"/>
          <w:lang w:eastAsia="ru-RU"/>
        </w:rPr>
        <w:t xml:space="preserve">, их родителями или коллегами, тем самым понижать качество работы </w:t>
      </w:r>
      <w:r w:rsidR="00035422"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наносить моральный вред участникам образовательного процесса;</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использовать финансовые и материальные ресурсы, имущество </w:t>
      </w:r>
      <w:r w:rsidR="00035422"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(в том числе и нематериальные: внутренняя информация, </w:t>
      </w:r>
      <w:hyperlink r:id="rId22" w:tooltip="Интеллектуальная собственность" w:history="1">
        <w:r w:rsidRPr="00A22F59">
          <w:rPr>
            <w:rFonts w:ascii="Times New Roman" w:hAnsi="Times New Roman" w:cs="Times New Roman"/>
            <w:sz w:val="23"/>
            <w:szCs w:val="23"/>
            <w:bdr w:val="none" w:sz="0" w:space="0" w:color="auto" w:frame="1"/>
            <w:lang w:eastAsia="ru-RU"/>
          </w:rPr>
          <w:t>интеллектуальная собственность</w:t>
        </w:r>
      </w:hyperlink>
      <w:r w:rsidRPr="00A22F59">
        <w:rPr>
          <w:rFonts w:ascii="Times New Roman" w:hAnsi="Times New Roman" w:cs="Times New Roman"/>
          <w:sz w:val="23"/>
          <w:szCs w:val="23"/>
          <w:lang w:eastAsia="ru-RU"/>
        </w:rPr>
        <w:t>, компьютерная </w:t>
      </w:r>
      <w:hyperlink r:id="rId23" w:tooltip="Базы данных" w:history="1">
        <w:r w:rsidRPr="00A22F59">
          <w:rPr>
            <w:rFonts w:ascii="Times New Roman" w:hAnsi="Times New Roman" w:cs="Times New Roman"/>
            <w:sz w:val="23"/>
            <w:szCs w:val="23"/>
            <w:bdr w:val="none" w:sz="0" w:space="0" w:color="auto" w:frame="1"/>
            <w:lang w:eastAsia="ru-RU"/>
          </w:rPr>
          <w:t>база данных</w:t>
        </w:r>
      </w:hyperlink>
      <w:r w:rsidRPr="00A22F59">
        <w:rPr>
          <w:rFonts w:ascii="Times New Roman" w:hAnsi="Times New Roman" w:cs="Times New Roman"/>
          <w:sz w:val="23"/>
          <w:szCs w:val="23"/>
          <w:lang w:eastAsia="ru-RU"/>
        </w:rPr>
        <w:t>, методические разработки и др.) в личных целях;</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вести личные разговоры по служебному телефону в рабочее время;</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проявлять недисциплинированность, допускать опоздание на работу;</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lastRenderedPageBreak/>
        <w:t>уходить с работы раньше времени;</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отвлекать работников от выполнения ими своих должностных обязанностей;</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находиться в помещениях </w:t>
      </w:r>
      <w:r w:rsidR="00035422"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в верхней одежде и </w:t>
      </w:r>
      <w:hyperlink r:id="rId24" w:tooltip="Головные уборы" w:history="1">
        <w:r w:rsidRPr="00A22F59">
          <w:rPr>
            <w:rFonts w:ascii="Times New Roman" w:hAnsi="Times New Roman" w:cs="Times New Roman"/>
            <w:sz w:val="23"/>
            <w:szCs w:val="23"/>
            <w:bdr w:val="none" w:sz="0" w:space="0" w:color="auto" w:frame="1"/>
            <w:lang w:eastAsia="ru-RU"/>
          </w:rPr>
          <w:t>головных уборах</w:t>
        </w:r>
      </w:hyperlink>
      <w:r w:rsidRPr="00A22F59">
        <w:rPr>
          <w:rFonts w:ascii="Times New Roman" w:hAnsi="Times New Roman" w:cs="Times New Roman"/>
          <w:sz w:val="23"/>
          <w:szCs w:val="23"/>
          <w:lang w:eastAsia="ru-RU"/>
        </w:rPr>
        <w:t>;</w:t>
      </w:r>
    </w:p>
    <w:p w:rsidR="003D37B0" w:rsidRPr="00A22F59" w:rsidRDefault="003D37B0" w:rsidP="008623B4">
      <w:pPr>
        <w:pStyle w:val="a9"/>
        <w:numPr>
          <w:ilvl w:val="0"/>
          <w:numId w:val="9"/>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курить в помещениях и на территории </w:t>
      </w:r>
      <w:r w:rsidR="00035422" w:rsidRPr="00A22F59">
        <w:rPr>
          <w:rFonts w:ascii="Times New Roman" w:hAnsi="Times New Roman" w:cs="Times New Roman"/>
          <w:sz w:val="23"/>
          <w:szCs w:val="23"/>
          <w:lang w:eastAsia="ru-RU"/>
        </w:rPr>
        <w:t xml:space="preserve">учебного центра. </w:t>
      </w:r>
    </w:p>
    <w:p w:rsidR="00035422" w:rsidRPr="00A22F59" w:rsidRDefault="00035422" w:rsidP="00035422">
      <w:pPr>
        <w:pStyle w:val="a9"/>
        <w:spacing w:line="276" w:lineRule="auto"/>
        <w:ind w:left="720"/>
        <w:jc w:val="both"/>
        <w:rPr>
          <w:rFonts w:ascii="Times New Roman" w:hAnsi="Times New Roman" w:cs="Times New Roman"/>
          <w:sz w:val="23"/>
          <w:szCs w:val="23"/>
          <w:lang w:eastAsia="ru-RU"/>
        </w:rPr>
      </w:pPr>
    </w:p>
    <w:p w:rsidR="003D37B0" w:rsidRPr="00A22F59" w:rsidRDefault="003D37B0" w:rsidP="00035422">
      <w:pPr>
        <w:pStyle w:val="a9"/>
        <w:numPr>
          <w:ilvl w:val="0"/>
          <w:numId w:val="3"/>
        </w:numPr>
        <w:spacing w:line="276" w:lineRule="auto"/>
        <w:jc w:val="center"/>
        <w:rPr>
          <w:rFonts w:ascii="Times New Roman" w:hAnsi="Times New Roman" w:cs="Times New Roman"/>
          <w:b/>
          <w:bCs/>
          <w:i/>
          <w:sz w:val="23"/>
          <w:szCs w:val="23"/>
          <w:bdr w:val="none" w:sz="0" w:space="0" w:color="auto" w:frame="1"/>
          <w:lang w:eastAsia="ru-RU"/>
        </w:rPr>
      </w:pPr>
      <w:r w:rsidRPr="00A22F59">
        <w:rPr>
          <w:rFonts w:ascii="Times New Roman" w:hAnsi="Times New Roman" w:cs="Times New Roman"/>
          <w:b/>
          <w:bCs/>
          <w:i/>
          <w:sz w:val="23"/>
          <w:szCs w:val="23"/>
          <w:bdr w:val="none" w:sz="0" w:space="0" w:color="auto" w:frame="1"/>
          <w:lang w:eastAsia="ru-RU"/>
        </w:rPr>
        <w:t>Режим работы</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4.1. Рабочее время работников </w:t>
      </w:r>
      <w:r w:rsidR="00035422" w:rsidRPr="00A22F59">
        <w:rPr>
          <w:rFonts w:ascii="Times New Roman" w:hAnsi="Times New Roman" w:cs="Times New Roman"/>
          <w:sz w:val="23"/>
          <w:szCs w:val="23"/>
          <w:lang w:eastAsia="ru-RU"/>
        </w:rPr>
        <w:t xml:space="preserve">Учебном </w:t>
      </w:r>
      <w:proofErr w:type="gramStart"/>
      <w:r w:rsidR="00035422" w:rsidRPr="00A22F59">
        <w:rPr>
          <w:rFonts w:ascii="Times New Roman" w:hAnsi="Times New Roman" w:cs="Times New Roman"/>
          <w:sz w:val="23"/>
          <w:szCs w:val="23"/>
          <w:lang w:eastAsia="ru-RU"/>
        </w:rPr>
        <w:t>центре</w:t>
      </w:r>
      <w:proofErr w:type="gramEnd"/>
      <w:r w:rsidRPr="00A22F59">
        <w:rPr>
          <w:rFonts w:ascii="Times New Roman" w:hAnsi="Times New Roman" w:cs="Times New Roman"/>
          <w:sz w:val="23"/>
          <w:szCs w:val="23"/>
          <w:lang w:eastAsia="ru-RU"/>
        </w:rPr>
        <w:t xml:space="preserve"> определяется настоящими Правилами внутреннего трудового распорядка, а также графиком рабочего времени, </w:t>
      </w:r>
      <w:hyperlink r:id="rId25" w:tooltip="Расписания занятий" w:history="1">
        <w:r w:rsidRPr="00A22F59">
          <w:rPr>
            <w:rFonts w:ascii="Times New Roman" w:hAnsi="Times New Roman" w:cs="Times New Roman"/>
            <w:sz w:val="23"/>
            <w:szCs w:val="23"/>
            <w:bdr w:val="none" w:sz="0" w:space="0" w:color="auto" w:frame="1"/>
            <w:lang w:eastAsia="ru-RU"/>
          </w:rPr>
          <w:t>расписанием занятий</w:t>
        </w:r>
      </w:hyperlink>
      <w:r w:rsidRPr="00A22F59">
        <w:rPr>
          <w:rFonts w:ascii="Times New Roman" w:hAnsi="Times New Roman" w:cs="Times New Roman"/>
          <w:sz w:val="23"/>
          <w:szCs w:val="23"/>
          <w:lang w:eastAsia="ru-RU"/>
        </w:rPr>
        <w:t>, должностными обязанностями, трудовым договором, графиком сменности.</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4.2. В </w:t>
      </w:r>
      <w:r w:rsidR="00035422" w:rsidRPr="00A22F59">
        <w:rPr>
          <w:rFonts w:ascii="Times New Roman" w:hAnsi="Times New Roman" w:cs="Times New Roman"/>
          <w:sz w:val="23"/>
          <w:szCs w:val="23"/>
          <w:lang w:eastAsia="ru-RU"/>
        </w:rPr>
        <w:t>Учебном центре</w:t>
      </w:r>
      <w:r w:rsidRPr="00A22F59">
        <w:rPr>
          <w:rFonts w:ascii="Times New Roman" w:hAnsi="Times New Roman" w:cs="Times New Roman"/>
          <w:sz w:val="23"/>
          <w:szCs w:val="23"/>
          <w:lang w:eastAsia="ru-RU"/>
        </w:rPr>
        <w:t xml:space="preserve"> устанавливается </w:t>
      </w:r>
      <w:r w:rsidR="009F3808" w:rsidRPr="00A22F59">
        <w:rPr>
          <w:rFonts w:ascii="Times New Roman" w:hAnsi="Times New Roman" w:cs="Times New Roman"/>
          <w:sz w:val="23"/>
          <w:szCs w:val="23"/>
          <w:lang w:eastAsia="ru-RU"/>
        </w:rPr>
        <w:t>6</w:t>
      </w:r>
      <w:r w:rsidRPr="00A22F59">
        <w:rPr>
          <w:rFonts w:ascii="Times New Roman" w:hAnsi="Times New Roman" w:cs="Times New Roman"/>
          <w:sz w:val="23"/>
          <w:szCs w:val="23"/>
          <w:lang w:eastAsia="ru-RU"/>
        </w:rPr>
        <w:t>-дневная рабочая неделя.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4.3. Общая продолжительность рабочего времени обычного персонала 40 часов в неделю. Продолжительность рабочего дня</w:t>
      </w:r>
      <w:r w:rsidR="009F3808" w:rsidRPr="00A22F59">
        <w:rPr>
          <w:rFonts w:ascii="Times New Roman" w:hAnsi="Times New Roman" w:cs="Times New Roman"/>
          <w:sz w:val="23"/>
          <w:szCs w:val="23"/>
          <w:lang w:eastAsia="ru-RU"/>
        </w:rPr>
        <w:t xml:space="preserve"> (смены) для педагогов</w:t>
      </w:r>
      <w:r w:rsidRPr="00A22F59">
        <w:rPr>
          <w:rFonts w:ascii="Times New Roman" w:hAnsi="Times New Roman" w:cs="Times New Roman"/>
          <w:sz w:val="23"/>
          <w:szCs w:val="23"/>
          <w:lang w:eastAsia="ru-RU"/>
        </w:rPr>
        <w:t xml:space="preserve"> определяется из расчёта 36 часов в неделю;</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Для </w:t>
      </w:r>
      <w:r w:rsidR="00035422" w:rsidRPr="00A22F59">
        <w:rPr>
          <w:rFonts w:ascii="Times New Roman" w:hAnsi="Times New Roman" w:cs="Times New Roman"/>
          <w:sz w:val="23"/>
          <w:szCs w:val="23"/>
          <w:lang w:eastAsia="ru-RU"/>
        </w:rPr>
        <w:t>охранников</w:t>
      </w:r>
      <w:r w:rsidRPr="00A22F59">
        <w:rPr>
          <w:rFonts w:ascii="Times New Roman" w:hAnsi="Times New Roman" w:cs="Times New Roman"/>
          <w:sz w:val="23"/>
          <w:szCs w:val="23"/>
          <w:lang w:eastAsia="ru-RU"/>
        </w:rPr>
        <w:t xml:space="preserve"> введён суммированный учет рабочего времени с учётным периодом – 1 год. Графики сменности работы </w:t>
      </w:r>
      <w:r w:rsidR="00035422" w:rsidRPr="00A22F59">
        <w:rPr>
          <w:rFonts w:ascii="Times New Roman" w:hAnsi="Times New Roman" w:cs="Times New Roman"/>
          <w:sz w:val="23"/>
          <w:szCs w:val="23"/>
          <w:lang w:eastAsia="ru-RU"/>
        </w:rPr>
        <w:t>охранников</w:t>
      </w:r>
      <w:r w:rsidRPr="00A22F59">
        <w:rPr>
          <w:rFonts w:ascii="Times New Roman" w:hAnsi="Times New Roman" w:cs="Times New Roman"/>
          <w:sz w:val="23"/>
          <w:szCs w:val="23"/>
          <w:lang w:eastAsia="ru-RU"/>
        </w:rPr>
        <w:t xml:space="preserve"> разрабатываются заведу</w:t>
      </w:r>
      <w:r w:rsidR="00035422" w:rsidRPr="00A22F59">
        <w:rPr>
          <w:rFonts w:ascii="Times New Roman" w:hAnsi="Times New Roman" w:cs="Times New Roman"/>
          <w:sz w:val="23"/>
          <w:szCs w:val="23"/>
          <w:lang w:eastAsia="ru-RU"/>
        </w:rPr>
        <w:t>ющим хозяйством и утверждаются директором</w:t>
      </w:r>
      <w:r w:rsidRPr="00A22F59">
        <w:rPr>
          <w:rFonts w:ascii="Times New Roman" w:hAnsi="Times New Roman" w:cs="Times New Roman"/>
          <w:sz w:val="23"/>
          <w:szCs w:val="23"/>
          <w:lang w:eastAsia="ru-RU"/>
        </w:rPr>
        <w:t xml:space="preserve"> </w:t>
      </w:r>
      <w:r w:rsidR="00035422"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4.4. </w:t>
      </w:r>
      <w:r w:rsidR="00035422" w:rsidRPr="00A22F59">
        <w:rPr>
          <w:rFonts w:ascii="Times New Roman" w:hAnsi="Times New Roman" w:cs="Times New Roman"/>
          <w:sz w:val="23"/>
          <w:szCs w:val="23"/>
          <w:lang w:eastAsia="ru-RU"/>
        </w:rPr>
        <w:t xml:space="preserve">Учебный центр </w:t>
      </w:r>
      <w:r w:rsidRPr="00A22F59">
        <w:rPr>
          <w:rFonts w:ascii="Times New Roman" w:hAnsi="Times New Roman" w:cs="Times New Roman"/>
          <w:sz w:val="23"/>
          <w:szCs w:val="23"/>
          <w:lang w:eastAsia="ru-RU"/>
        </w:rPr>
        <w:t>работает с 0</w:t>
      </w:r>
      <w:r w:rsidR="00035422" w:rsidRPr="00A22F59">
        <w:rPr>
          <w:rFonts w:ascii="Times New Roman" w:hAnsi="Times New Roman" w:cs="Times New Roman"/>
          <w:sz w:val="23"/>
          <w:szCs w:val="23"/>
          <w:lang w:eastAsia="ru-RU"/>
        </w:rPr>
        <w:t>8</w:t>
      </w:r>
      <w:r w:rsidRPr="00A22F59">
        <w:rPr>
          <w:rFonts w:ascii="Times New Roman" w:hAnsi="Times New Roman" w:cs="Times New Roman"/>
          <w:sz w:val="23"/>
          <w:szCs w:val="23"/>
          <w:lang w:eastAsia="ru-RU"/>
        </w:rPr>
        <w:t xml:space="preserve">.30 ч. до 18.00 часов. Продолжительность рабочего времени для работников определяется графиком работы, графиком сменности, утверждённым руководителем </w:t>
      </w:r>
      <w:r w:rsidR="00035422"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График работы предусматривает время начала и окончания работы, перерыв для отдыха и питания. Время работы Работников </w:t>
      </w:r>
      <w:r w:rsidR="00035422"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w:t>
      </w:r>
    </w:p>
    <w:p w:rsidR="003D37B0" w:rsidRPr="00A22F59" w:rsidRDefault="003D37B0" w:rsidP="00A22F59">
      <w:pPr>
        <w:pStyle w:val="a9"/>
        <w:numPr>
          <w:ilvl w:val="0"/>
          <w:numId w:val="11"/>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бухгалтеров с 8-30 до 1</w:t>
      </w:r>
      <w:r w:rsidR="00A22F59" w:rsidRPr="00A22F59">
        <w:rPr>
          <w:rFonts w:ascii="Times New Roman" w:hAnsi="Times New Roman" w:cs="Times New Roman"/>
          <w:sz w:val="23"/>
          <w:szCs w:val="23"/>
          <w:lang w:eastAsia="ru-RU"/>
        </w:rPr>
        <w:t>8</w:t>
      </w:r>
      <w:r w:rsidRPr="00A22F59">
        <w:rPr>
          <w:rFonts w:ascii="Times New Roman" w:hAnsi="Times New Roman" w:cs="Times New Roman"/>
          <w:sz w:val="23"/>
          <w:szCs w:val="23"/>
          <w:lang w:eastAsia="ru-RU"/>
        </w:rPr>
        <w:t>-</w:t>
      </w:r>
      <w:r w:rsidR="00A22F59" w:rsidRPr="00A22F59">
        <w:rPr>
          <w:rFonts w:ascii="Times New Roman" w:hAnsi="Times New Roman" w:cs="Times New Roman"/>
          <w:sz w:val="23"/>
          <w:szCs w:val="23"/>
          <w:lang w:eastAsia="ru-RU"/>
        </w:rPr>
        <w:t>0</w:t>
      </w:r>
      <w:r w:rsidRPr="00A22F59">
        <w:rPr>
          <w:rFonts w:ascii="Times New Roman" w:hAnsi="Times New Roman" w:cs="Times New Roman"/>
          <w:sz w:val="23"/>
          <w:szCs w:val="23"/>
          <w:lang w:eastAsia="ru-RU"/>
        </w:rPr>
        <w:t>0;</w:t>
      </w:r>
    </w:p>
    <w:p w:rsidR="003D37B0" w:rsidRPr="00A22F59" w:rsidRDefault="009F3808" w:rsidP="00A22F59">
      <w:pPr>
        <w:pStyle w:val="a9"/>
        <w:numPr>
          <w:ilvl w:val="0"/>
          <w:numId w:val="11"/>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воспитателей</w:t>
      </w:r>
      <w:r w:rsidR="006B4F2A" w:rsidRPr="00A22F59">
        <w:rPr>
          <w:rFonts w:ascii="Times New Roman" w:hAnsi="Times New Roman" w:cs="Times New Roman"/>
          <w:sz w:val="23"/>
          <w:szCs w:val="23"/>
          <w:lang w:eastAsia="ru-RU"/>
        </w:rPr>
        <w:t xml:space="preserve"> </w:t>
      </w:r>
      <w:r w:rsidR="003D37B0" w:rsidRPr="00A22F59">
        <w:rPr>
          <w:rFonts w:ascii="Times New Roman" w:hAnsi="Times New Roman" w:cs="Times New Roman"/>
          <w:sz w:val="23"/>
          <w:szCs w:val="23"/>
          <w:lang w:eastAsia="ru-RU"/>
        </w:rPr>
        <w:t xml:space="preserve">с </w:t>
      </w:r>
      <w:r w:rsidR="006B4F2A" w:rsidRPr="00A22F59">
        <w:rPr>
          <w:rFonts w:ascii="Times New Roman" w:hAnsi="Times New Roman" w:cs="Times New Roman"/>
          <w:sz w:val="23"/>
          <w:szCs w:val="23"/>
          <w:lang w:eastAsia="ru-RU"/>
        </w:rPr>
        <w:t>13</w:t>
      </w:r>
      <w:r w:rsidR="003D37B0" w:rsidRPr="00A22F59">
        <w:rPr>
          <w:rFonts w:ascii="Times New Roman" w:hAnsi="Times New Roman" w:cs="Times New Roman"/>
          <w:sz w:val="23"/>
          <w:szCs w:val="23"/>
          <w:lang w:eastAsia="ru-RU"/>
        </w:rPr>
        <w:t>-30 до 18-00 по графику;</w:t>
      </w:r>
    </w:p>
    <w:p w:rsidR="003D37B0" w:rsidRPr="00A22F59" w:rsidRDefault="003D37B0" w:rsidP="00A22F59">
      <w:pPr>
        <w:pStyle w:val="a9"/>
        <w:numPr>
          <w:ilvl w:val="0"/>
          <w:numId w:val="11"/>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специалистов - в соответствии с графиком;</w:t>
      </w:r>
    </w:p>
    <w:p w:rsidR="003D37B0" w:rsidRPr="00A22F59" w:rsidRDefault="006B4F2A" w:rsidP="00A22F59">
      <w:pPr>
        <w:pStyle w:val="a9"/>
        <w:numPr>
          <w:ilvl w:val="0"/>
          <w:numId w:val="11"/>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поваров: с 7-</w:t>
      </w:r>
      <w:r w:rsidR="003D37B0" w:rsidRPr="00A22F59">
        <w:rPr>
          <w:rFonts w:ascii="Times New Roman" w:hAnsi="Times New Roman" w:cs="Times New Roman"/>
          <w:sz w:val="23"/>
          <w:szCs w:val="23"/>
          <w:lang w:eastAsia="ru-RU"/>
        </w:rPr>
        <w:t xml:space="preserve">00 до </w:t>
      </w:r>
      <w:r w:rsidRPr="00A22F59">
        <w:rPr>
          <w:rFonts w:ascii="Times New Roman" w:hAnsi="Times New Roman" w:cs="Times New Roman"/>
          <w:sz w:val="23"/>
          <w:szCs w:val="23"/>
          <w:lang w:eastAsia="ru-RU"/>
        </w:rPr>
        <w:t>18-00</w:t>
      </w:r>
    </w:p>
    <w:p w:rsidR="003D37B0" w:rsidRPr="00A22F59" w:rsidRDefault="003D37B0" w:rsidP="00A22F59">
      <w:pPr>
        <w:pStyle w:val="a9"/>
        <w:numPr>
          <w:ilvl w:val="0"/>
          <w:numId w:val="11"/>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обслуживающего персонала: с 8-00 до 1</w:t>
      </w:r>
      <w:r w:rsidR="006B4F2A" w:rsidRPr="00A22F59">
        <w:rPr>
          <w:rFonts w:ascii="Times New Roman" w:hAnsi="Times New Roman" w:cs="Times New Roman"/>
          <w:sz w:val="23"/>
          <w:szCs w:val="23"/>
          <w:lang w:eastAsia="ru-RU"/>
        </w:rPr>
        <w:t>8</w:t>
      </w:r>
      <w:r w:rsidRPr="00A22F59">
        <w:rPr>
          <w:rFonts w:ascii="Times New Roman" w:hAnsi="Times New Roman" w:cs="Times New Roman"/>
          <w:sz w:val="23"/>
          <w:szCs w:val="23"/>
          <w:lang w:eastAsia="ru-RU"/>
        </w:rPr>
        <w:t>-00;</w:t>
      </w:r>
    </w:p>
    <w:p w:rsidR="003D37B0" w:rsidRPr="00A22F59" w:rsidRDefault="006B4F2A" w:rsidP="00A22F59">
      <w:pPr>
        <w:pStyle w:val="a9"/>
        <w:numPr>
          <w:ilvl w:val="0"/>
          <w:numId w:val="11"/>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охранников</w:t>
      </w:r>
      <w:r w:rsidR="003D37B0" w:rsidRPr="00A22F59">
        <w:rPr>
          <w:rFonts w:ascii="Times New Roman" w:hAnsi="Times New Roman" w:cs="Times New Roman"/>
          <w:sz w:val="23"/>
          <w:szCs w:val="23"/>
          <w:lang w:eastAsia="ru-RU"/>
        </w:rPr>
        <w:t xml:space="preserve"> устанавливается суммированный учет рабочего времени по графику сменности.</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4.5. Деятельность педагогических работников определяется учебным расписанием и должностными обязанностями, возложенными на них Уставом и Правилами внутреннего трудового распорядка.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4.6. </w:t>
      </w:r>
      <w:r w:rsidR="006B4F2A" w:rsidRPr="00A22F59">
        <w:rPr>
          <w:rFonts w:ascii="Times New Roman" w:hAnsi="Times New Roman" w:cs="Times New Roman"/>
          <w:sz w:val="23"/>
          <w:szCs w:val="23"/>
          <w:lang w:eastAsia="ru-RU"/>
        </w:rPr>
        <w:t xml:space="preserve">Педагоги </w:t>
      </w:r>
      <w:r w:rsidR="00A22F59" w:rsidRPr="00A22F59">
        <w:rPr>
          <w:rFonts w:ascii="Times New Roman" w:hAnsi="Times New Roman" w:cs="Times New Roman"/>
          <w:sz w:val="23"/>
          <w:szCs w:val="23"/>
          <w:lang w:eastAsia="ru-RU"/>
        </w:rPr>
        <w:t xml:space="preserve">и воспитатели </w:t>
      </w:r>
      <w:r w:rsidR="006B4F2A"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должны приходить на работу за 10 минут до начала приёма детей. Окончание рабочего дня </w:t>
      </w:r>
      <w:r w:rsidR="00A22F59" w:rsidRPr="00A22F59">
        <w:rPr>
          <w:rFonts w:ascii="Times New Roman" w:hAnsi="Times New Roman" w:cs="Times New Roman"/>
          <w:sz w:val="23"/>
          <w:szCs w:val="23"/>
          <w:lang w:eastAsia="ru-RU"/>
        </w:rPr>
        <w:t>педагогов и воспитателей</w:t>
      </w:r>
      <w:r w:rsidRPr="00A22F59">
        <w:rPr>
          <w:rFonts w:ascii="Times New Roman" w:hAnsi="Times New Roman" w:cs="Times New Roman"/>
          <w:sz w:val="23"/>
          <w:szCs w:val="23"/>
          <w:lang w:eastAsia="ru-RU"/>
        </w:rPr>
        <w:t xml:space="preserve"> – в зависимости от смены.</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4.7. Администрация </w:t>
      </w:r>
      <w:r w:rsidR="006B4F2A"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организует учёт рабочего времени и его использование всеми работниками учреждения.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4.8. Уход в рабочее время по служебным делам или по другим уважительным причинам допускается только с разрешения руководителя.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4.9. Работнику запрещается оставлять свою работу до прихода сменяющего. В случае неявки сменяющего работник обязан известить руководителя, который принимает меры по его замене.</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4.10. В случае если работник не может явиться на работу по уважительной причине, он обязан лично известить об этом администрацию как можно раньше с последующим предоставлением оправдательных документов (листок временной нетрудоспособности в первый день выхода на работу).</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4.11. Изменение графика работы и временная замена одного работника другим без разрешения руководителя не допускается.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4.12. Продолжительность рабочего дня или смены, непосредственно </w:t>
      </w:r>
      <w:proofErr w:type="gramStart"/>
      <w:r w:rsidRPr="00A22F59">
        <w:rPr>
          <w:rFonts w:ascii="Times New Roman" w:hAnsi="Times New Roman" w:cs="Times New Roman"/>
          <w:sz w:val="23"/>
          <w:szCs w:val="23"/>
          <w:lang w:eastAsia="ru-RU"/>
        </w:rPr>
        <w:t>предшествующих</w:t>
      </w:r>
      <w:proofErr w:type="gramEnd"/>
      <w:r w:rsidRPr="00A22F59">
        <w:rPr>
          <w:rFonts w:ascii="Times New Roman" w:hAnsi="Times New Roman" w:cs="Times New Roman"/>
          <w:sz w:val="23"/>
          <w:szCs w:val="23"/>
          <w:lang w:eastAsia="ru-RU"/>
        </w:rPr>
        <w:t xml:space="preserve"> нерабочему праздничному дню, уменьшается на один час.</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4.13. Работа в выходные и нерабочие праздничные дни запрещается за исключением случаев, предусмотренных статьей 113 Трудового Кодекса РФ.</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Привлечение работников к работе в выходные и нерабочие праздничные дни производится: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с письменного согласия работника;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без их согласия: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а) для предотвращения катастрофы, производственной аварии, стихийного бедствия, устранения их последствий;</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б) для предотвращения несчастных случаев, уничтожения или порчи имущества;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lastRenderedPageBreak/>
        <w:t>в) при введении чрезвычайного или военного положения.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4.14. Общ</w:t>
      </w:r>
      <w:r w:rsidR="006B4F2A" w:rsidRPr="00A22F59">
        <w:rPr>
          <w:rFonts w:ascii="Times New Roman" w:hAnsi="Times New Roman" w:cs="Times New Roman"/>
          <w:sz w:val="23"/>
          <w:szCs w:val="23"/>
          <w:lang w:eastAsia="ru-RU"/>
        </w:rPr>
        <w:t>и</w:t>
      </w:r>
      <w:r w:rsidRPr="00A22F59">
        <w:rPr>
          <w:rFonts w:ascii="Times New Roman" w:hAnsi="Times New Roman" w:cs="Times New Roman"/>
          <w:sz w:val="23"/>
          <w:szCs w:val="23"/>
          <w:lang w:eastAsia="ru-RU"/>
        </w:rPr>
        <w:t>е собрания работников проводятся по мере необходимости, но не реже двух раз в год. Заседания Совета педагогов проводятся не реже одного раза в квартал. Плановые инструктажи проводятся по графику, внеплановые инструктажи на второй день после поступления телеграммы. Планёрки администрации проводятся каждый понедельник.</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4.15. Посторонним лицам разрешается присутствовать в учреждении по согласованию с администрацией.</w:t>
      </w:r>
    </w:p>
    <w:p w:rsidR="006B4F2A" w:rsidRPr="00A22F59" w:rsidRDefault="006B4F2A" w:rsidP="00ED67D8">
      <w:pPr>
        <w:pStyle w:val="a9"/>
        <w:spacing w:line="276" w:lineRule="auto"/>
        <w:jc w:val="center"/>
        <w:rPr>
          <w:rFonts w:ascii="Times New Roman" w:hAnsi="Times New Roman" w:cs="Times New Roman"/>
          <w:bCs/>
          <w:sz w:val="23"/>
          <w:szCs w:val="23"/>
          <w:bdr w:val="none" w:sz="0" w:space="0" w:color="auto" w:frame="1"/>
          <w:lang w:eastAsia="ru-RU"/>
        </w:rPr>
      </w:pPr>
    </w:p>
    <w:p w:rsidR="003D37B0" w:rsidRPr="00A22F59" w:rsidRDefault="003D37B0" w:rsidP="006B4F2A">
      <w:pPr>
        <w:pStyle w:val="a9"/>
        <w:numPr>
          <w:ilvl w:val="0"/>
          <w:numId w:val="3"/>
        </w:numPr>
        <w:spacing w:line="276" w:lineRule="auto"/>
        <w:jc w:val="center"/>
        <w:rPr>
          <w:rFonts w:ascii="Times New Roman" w:hAnsi="Times New Roman" w:cs="Times New Roman"/>
          <w:b/>
          <w:bCs/>
          <w:i/>
          <w:sz w:val="23"/>
          <w:szCs w:val="23"/>
          <w:bdr w:val="none" w:sz="0" w:space="0" w:color="auto" w:frame="1"/>
          <w:lang w:eastAsia="ru-RU"/>
        </w:rPr>
      </w:pPr>
      <w:r w:rsidRPr="00A22F59">
        <w:rPr>
          <w:rFonts w:ascii="Times New Roman" w:hAnsi="Times New Roman" w:cs="Times New Roman"/>
          <w:b/>
          <w:bCs/>
          <w:i/>
          <w:sz w:val="23"/>
          <w:szCs w:val="23"/>
          <w:bdr w:val="none" w:sz="0" w:space="0" w:color="auto" w:frame="1"/>
          <w:lang w:eastAsia="ru-RU"/>
        </w:rPr>
        <w:t>Перерывы для отдыха и питания (Ст. 108 ТК РФ)</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5.1. В течение рабочего дня (смены) работнику предоставляется перерыв для отдыха и питания продолжительностью не более </w:t>
      </w:r>
      <w:r w:rsidR="006B4F2A" w:rsidRPr="00A22F59">
        <w:rPr>
          <w:rFonts w:ascii="Times New Roman" w:hAnsi="Times New Roman" w:cs="Times New Roman"/>
          <w:sz w:val="23"/>
          <w:szCs w:val="23"/>
          <w:lang w:eastAsia="ru-RU"/>
        </w:rPr>
        <w:t>1-го</w:t>
      </w:r>
      <w:r w:rsidRPr="00A22F59">
        <w:rPr>
          <w:rFonts w:ascii="Times New Roman" w:hAnsi="Times New Roman" w:cs="Times New Roman"/>
          <w:sz w:val="23"/>
          <w:szCs w:val="23"/>
          <w:lang w:eastAsia="ru-RU"/>
        </w:rPr>
        <w:t xml:space="preserve"> час</w:t>
      </w:r>
      <w:r w:rsidR="006B4F2A" w:rsidRPr="00A22F59">
        <w:rPr>
          <w:rFonts w:ascii="Times New Roman" w:hAnsi="Times New Roman" w:cs="Times New Roman"/>
          <w:sz w:val="23"/>
          <w:szCs w:val="23"/>
          <w:lang w:eastAsia="ru-RU"/>
        </w:rPr>
        <w:t>а</w:t>
      </w:r>
      <w:r w:rsidRPr="00A22F59">
        <w:rPr>
          <w:rFonts w:ascii="Times New Roman" w:hAnsi="Times New Roman" w:cs="Times New Roman"/>
          <w:sz w:val="23"/>
          <w:szCs w:val="23"/>
          <w:lang w:eastAsia="ru-RU"/>
        </w:rPr>
        <w:t xml:space="preserve"> и не менее 30 минут</w:t>
      </w:r>
      <w:r w:rsidR="006B4F2A" w:rsidRPr="00A22F59">
        <w:rPr>
          <w:rFonts w:ascii="Times New Roman" w:hAnsi="Times New Roman" w:cs="Times New Roman"/>
          <w:sz w:val="23"/>
          <w:szCs w:val="23"/>
          <w:lang w:eastAsia="ru-RU"/>
        </w:rPr>
        <w:t>.</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5.</w:t>
      </w:r>
      <w:r w:rsidR="006B4F2A" w:rsidRPr="00A22F59">
        <w:rPr>
          <w:rFonts w:ascii="Times New Roman" w:hAnsi="Times New Roman" w:cs="Times New Roman"/>
          <w:sz w:val="23"/>
          <w:szCs w:val="23"/>
          <w:lang w:eastAsia="ru-RU"/>
        </w:rPr>
        <w:t>2</w:t>
      </w:r>
      <w:r w:rsidRPr="00A22F59">
        <w:rPr>
          <w:rFonts w:ascii="Times New Roman" w:hAnsi="Times New Roman" w:cs="Times New Roman"/>
          <w:sz w:val="23"/>
          <w:szCs w:val="23"/>
          <w:lang w:eastAsia="ru-RU"/>
        </w:rPr>
        <w:t>. С согласия работников перерыв для отдыха и питания может не устанавливаться при работе на условиях неполного рабочего дня, а также в случаях, если продолжительность рабочего дня (смены) не превышает 4 часов.</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5.</w:t>
      </w:r>
      <w:r w:rsidR="006B4F2A" w:rsidRPr="00A22F59">
        <w:rPr>
          <w:rFonts w:ascii="Times New Roman" w:hAnsi="Times New Roman" w:cs="Times New Roman"/>
          <w:sz w:val="23"/>
          <w:szCs w:val="23"/>
          <w:lang w:eastAsia="ru-RU"/>
        </w:rPr>
        <w:t>3</w:t>
      </w:r>
      <w:r w:rsidRPr="00A22F59">
        <w:rPr>
          <w:rFonts w:ascii="Times New Roman" w:hAnsi="Times New Roman" w:cs="Times New Roman"/>
          <w:sz w:val="23"/>
          <w:szCs w:val="23"/>
          <w:lang w:eastAsia="ru-RU"/>
        </w:rPr>
        <w:t>. Перерыв для отдыха и питания работник использует по собственному усмотрению. Во время этого перерыва он может отлучаться с места выполнения работы.</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5.</w:t>
      </w:r>
      <w:r w:rsidR="006B4F2A" w:rsidRPr="00A22F59">
        <w:rPr>
          <w:rFonts w:ascii="Times New Roman" w:hAnsi="Times New Roman" w:cs="Times New Roman"/>
          <w:sz w:val="23"/>
          <w:szCs w:val="23"/>
          <w:lang w:eastAsia="ru-RU"/>
        </w:rPr>
        <w:t>4</w:t>
      </w:r>
      <w:r w:rsidRPr="00A22F59">
        <w:rPr>
          <w:rFonts w:ascii="Times New Roman" w:hAnsi="Times New Roman" w:cs="Times New Roman"/>
          <w:sz w:val="23"/>
          <w:szCs w:val="23"/>
          <w:lang w:eastAsia="ru-RU"/>
        </w:rPr>
        <w:t xml:space="preserve">. Работникам </w:t>
      </w:r>
      <w:r w:rsidR="006B4F2A"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предоставляется ежегодный основной оплачиваемый отпуск сроком не менее 28 календарных дн</w:t>
      </w:r>
      <w:r w:rsidR="00205B38" w:rsidRPr="00A22F59">
        <w:rPr>
          <w:rFonts w:ascii="Times New Roman" w:hAnsi="Times New Roman" w:cs="Times New Roman"/>
          <w:sz w:val="23"/>
          <w:szCs w:val="23"/>
          <w:lang w:eastAsia="ru-RU"/>
        </w:rPr>
        <w:t>ей; педагогическим работникам, директору</w:t>
      </w:r>
      <w:r w:rsidRPr="00A22F59">
        <w:rPr>
          <w:rFonts w:ascii="Times New Roman" w:hAnsi="Times New Roman" w:cs="Times New Roman"/>
          <w:sz w:val="23"/>
          <w:szCs w:val="23"/>
          <w:lang w:eastAsia="ru-RU"/>
        </w:rPr>
        <w:t>, его заместителям ежегодный основной оплачиваемый отпуск 42 календарных дня.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5.</w:t>
      </w:r>
      <w:r w:rsidR="006B4F2A" w:rsidRPr="00A22F59">
        <w:rPr>
          <w:rFonts w:ascii="Times New Roman" w:hAnsi="Times New Roman" w:cs="Times New Roman"/>
          <w:sz w:val="23"/>
          <w:szCs w:val="23"/>
          <w:lang w:eastAsia="ru-RU"/>
        </w:rPr>
        <w:t>5</w:t>
      </w:r>
      <w:r w:rsidRPr="00A22F59">
        <w:rPr>
          <w:rFonts w:ascii="Times New Roman" w:hAnsi="Times New Roman" w:cs="Times New Roman"/>
          <w:sz w:val="23"/>
          <w:szCs w:val="23"/>
          <w:lang w:eastAsia="ru-RU"/>
        </w:rPr>
        <w:t>. Предоставлять дополнительный отпуск работникам, занятым на тяжелых работах, работах с вредными и (или) опасными и иными особыми условиями труда в соответствии с действующим законодательством.</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5.</w:t>
      </w:r>
      <w:r w:rsidR="006B4F2A" w:rsidRPr="00A22F59">
        <w:rPr>
          <w:rFonts w:ascii="Times New Roman" w:hAnsi="Times New Roman" w:cs="Times New Roman"/>
          <w:sz w:val="23"/>
          <w:szCs w:val="23"/>
          <w:lang w:eastAsia="ru-RU"/>
        </w:rPr>
        <w:t>6</w:t>
      </w:r>
      <w:r w:rsidRPr="00A22F59">
        <w:rPr>
          <w:rFonts w:ascii="Times New Roman" w:hAnsi="Times New Roman" w:cs="Times New Roman"/>
          <w:sz w:val="23"/>
          <w:szCs w:val="23"/>
          <w:lang w:eastAsia="ru-RU"/>
        </w:rPr>
        <w:t>. Предоставлять Работникам иные ежегодные дополнительные оплачиваемые отпуска в случаях, предусмотренных </w:t>
      </w:r>
      <w:hyperlink r:id="rId26" w:tooltip="Законы в России" w:history="1">
        <w:r w:rsidRPr="00A22F59">
          <w:rPr>
            <w:rFonts w:ascii="Times New Roman" w:hAnsi="Times New Roman" w:cs="Times New Roman"/>
            <w:sz w:val="23"/>
            <w:szCs w:val="23"/>
            <w:bdr w:val="none" w:sz="0" w:space="0" w:color="auto" w:frame="1"/>
            <w:lang w:eastAsia="ru-RU"/>
          </w:rPr>
          <w:t>законодательством Российской Федерации</w:t>
        </w:r>
      </w:hyperlink>
      <w:r w:rsidRPr="00A22F59">
        <w:rPr>
          <w:rFonts w:ascii="Times New Roman" w:hAnsi="Times New Roman" w:cs="Times New Roman"/>
          <w:sz w:val="23"/>
          <w:szCs w:val="23"/>
          <w:lang w:eastAsia="ru-RU"/>
        </w:rPr>
        <w:t>.</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5.</w:t>
      </w:r>
      <w:r w:rsidR="006B4F2A" w:rsidRPr="00A22F59">
        <w:rPr>
          <w:rFonts w:ascii="Times New Roman" w:hAnsi="Times New Roman" w:cs="Times New Roman"/>
          <w:sz w:val="23"/>
          <w:szCs w:val="23"/>
          <w:lang w:eastAsia="ru-RU"/>
        </w:rPr>
        <w:t>7</w:t>
      </w:r>
      <w:r w:rsidRPr="00A22F59">
        <w:rPr>
          <w:rFonts w:ascii="Times New Roman" w:hAnsi="Times New Roman" w:cs="Times New Roman"/>
          <w:sz w:val="23"/>
          <w:szCs w:val="23"/>
          <w:lang w:eastAsia="ru-RU"/>
        </w:rPr>
        <w:t>. Очередность предоставления ежегодных отпусков устанавливается руководителем с учётом необходимости обеспечения нормальной работы Учреждения и благоприятных условий для отдыха работников.</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График отпусков составляется на каждый календарный год не </w:t>
      </w:r>
      <w:proofErr w:type="gramStart"/>
      <w:r w:rsidRPr="00A22F59">
        <w:rPr>
          <w:rFonts w:ascii="Times New Roman" w:hAnsi="Times New Roman" w:cs="Times New Roman"/>
          <w:sz w:val="23"/>
          <w:szCs w:val="23"/>
          <w:lang w:eastAsia="ru-RU"/>
        </w:rPr>
        <w:t>позднее</w:t>
      </w:r>
      <w:proofErr w:type="gramEnd"/>
      <w:r w:rsidRPr="00A22F59">
        <w:rPr>
          <w:rFonts w:ascii="Times New Roman" w:hAnsi="Times New Roman" w:cs="Times New Roman"/>
          <w:sz w:val="23"/>
          <w:szCs w:val="23"/>
          <w:lang w:eastAsia="ru-RU"/>
        </w:rPr>
        <w:t xml:space="preserve"> чем за две недели декабря каждого года делопроизводителем, утверждается работодателем. График отпусков утверждается приказом по </w:t>
      </w:r>
      <w:r w:rsidR="00205B38" w:rsidRPr="00A22F59">
        <w:rPr>
          <w:rFonts w:ascii="Times New Roman" w:hAnsi="Times New Roman" w:cs="Times New Roman"/>
          <w:sz w:val="23"/>
          <w:szCs w:val="23"/>
          <w:lang w:eastAsia="ru-RU"/>
        </w:rPr>
        <w:t>Учебному центру</w:t>
      </w:r>
      <w:r w:rsidRPr="00A22F59">
        <w:rPr>
          <w:rFonts w:ascii="Times New Roman" w:hAnsi="Times New Roman" w:cs="Times New Roman"/>
          <w:sz w:val="23"/>
          <w:szCs w:val="23"/>
          <w:lang w:eastAsia="ru-RU"/>
        </w:rPr>
        <w:t xml:space="preserve"> и доводится до сведения всех работников под роспись.</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5.</w:t>
      </w:r>
      <w:r w:rsidR="006B4F2A" w:rsidRPr="00A22F59">
        <w:rPr>
          <w:rFonts w:ascii="Times New Roman" w:hAnsi="Times New Roman" w:cs="Times New Roman"/>
          <w:sz w:val="23"/>
          <w:szCs w:val="23"/>
          <w:lang w:eastAsia="ru-RU"/>
        </w:rPr>
        <w:t>8</w:t>
      </w:r>
      <w:r w:rsidRPr="00A22F59">
        <w:rPr>
          <w:rFonts w:ascii="Times New Roman" w:hAnsi="Times New Roman" w:cs="Times New Roman"/>
          <w:sz w:val="23"/>
          <w:szCs w:val="23"/>
          <w:lang w:eastAsia="ru-RU"/>
        </w:rPr>
        <w:t>. График отпусков является обязательным для исполнения.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5.</w:t>
      </w:r>
      <w:r w:rsidR="006B4F2A" w:rsidRPr="00A22F59">
        <w:rPr>
          <w:rFonts w:ascii="Times New Roman" w:hAnsi="Times New Roman" w:cs="Times New Roman"/>
          <w:sz w:val="23"/>
          <w:szCs w:val="23"/>
          <w:lang w:eastAsia="ru-RU"/>
        </w:rPr>
        <w:t>9</w:t>
      </w:r>
      <w:r w:rsidRPr="00A22F59">
        <w:rPr>
          <w:rFonts w:ascii="Times New Roman" w:hAnsi="Times New Roman" w:cs="Times New Roman"/>
          <w:sz w:val="23"/>
          <w:szCs w:val="23"/>
          <w:lang w:eastAsia="ru-RU"/>
        </w:rPr>
        <w:t xml:space="preserve">. Предоставление отпуска руководителю </w:t>
      </w:r>
      <w:r w:rsidR="00205B38"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оформляется приказом Учредителя, другим работникам – приказом работодателя.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5.1</w:t>
      </w:r>
      <w:r w:rsidR="006B4F2A" w:rsidRPr="00A22F59">
        <w:rPr>
          <w:rFonts w:ascii="Times New Roman" w:hAnsi="Times New Roman" w:cs="Times New Roman"/>
          <w:sz w:val="23"/>
          <w:szCs w:val="23"/>
          <w:lang w:eastAsia="ru-RU"/>
        </w:rPr>
        <w:t>0</w:t>
      </w:r>
      <w:r w:rsidRPr="00A22F59">
        <w:rPr>
          <w:rFonts w:ascii="Times New Roman" w:hAnsi="Times New Roman" w:cs="Times New Roman"/>
          <w:sz w:val="23"/>
          <w:szCs w:val="23"/>
          <w:lang w:eastAsia="ru-RU"/>
        </w:rPr>
        <w:t>. Работникам учреждения могут предоставляться отпуска без сохранения заработной платы в соответствии с требованиями ТК РФ и нормами коллективного договора.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5.1</w:t>
      </w:r>
      <w:r w:rsidR="006B4F2A" w:rsidRPr="00A22F59">
        <w:rPr>
          <w:rFonts w:ascii="Times New Roman" w:hAnsi="Times New Roman" w:cs="Times New Roman"/>
          <w:sz w:val="23"/>
          <w:szCs w:val="23"/>
          <w:lang w:eastAsia="ru-RU"/>
        </w:rPr>
        <w:t>1</w:t>
      </w:r>
      <w:r w:rsidRPr="00A22F59">
        <w:rPr>
          <w:rFonts w:ascii="Times New Roman" w:hAnsi="Times New Roman" w:cs="Times New Roman"/>
          <w:sz w:val="23"/>
          <w:szCs w:val="23"/>
          <w:lang w:eastAsia="ru-RU"/>
        </w:rPr>
        <w:t>. В случаях, установленных действующим законодательством РФ, ежегодный оплачиваемый отпуск может быть продлен, перенесен на другой срок, разделён на части по согласованию между работником и работодателем, и личному заявлению работника.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5.1</w:t>
      </w:r>
      <w:r w:rsidR="006B4F2A" w:rsidRPr="00A22F59">
        <w:rPr>
          <w:rFonts w:ascii="Times New Roman" w:hAnsi="Times New Roman" w:cs="Times New Roman"/>
          <w:sz w:val="23"/>
          <w:szCs w:val="23"/>
          <w:lang w:eastAsia="ru-RU"/>
        </w:rPr>
        <w:t>2</w:t>
      </w:r>
      <w:r w:rsidRPr="00A22F59">
        <w:rPr>
          <w:rFonts w:ascii="Times New Roman" w:hAnsi="Times New Roman" w:cs="Times New Roman"/>
          <w:sz w:val="23"/>
          <w:szCs w:val="23"/>
          <w:lang w:eastAsia="ru-RU"/>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05B38" w:rsidRPr="00A22F59" w:rsidRDefault="00205B38" w:rsidP="00ED67D8">
      <w:pPr>
        <w:pStyle w:val="a9"/>
        <w:spacing w:line="276" w:lineRule="auto"/>
        <w:jc w:val="both"/>
        <w:rPr>
          <w:rFonts w:ascii="Times New Roman" w:hAnsi="Times New Roman" w:cs="Times New Roman"/>
          <w:sz w:val="23"/>
          <w:szCs w:val="23"/>
          <w:lang w:eastAsia="ru-RU"/>
        </w:rPr>
      </w:pPr>
    </w:p>
    <w:p w:rsidR="003D37B0" w:rsidRPr="00A22F59" w:rsidRDefault="003D37B0" w:rsidP="00205B38">
      <w:pPr>
        <w:pStyle w:val="a9"/>
        <w:numPr>
          <w:ilvl w:val="0"/>
          <w:numId w:val="3"/>
        </w:numPr>
        <w:spacing w:line="276" w:lineRule="auto"/>
        <w:jc w:val="center"/>
        <w:rPr>
          <w:rFonts w:ascii="Times New Roman" w:hAnsi="Times New Roman" w:cs="Times New Roman"/>
          <w:b/>
          <w:bCs/>
          <w:i/>
          <w:sz w:val="23"/>
          <w:szCs w:val="23"/>
          <w:bdr w:val="none" w:sz="0" w:space="0" w:color="auto" w:frame="1"/>
          <w:lang w:eastAsia="ru-RU"/>
        </w:rPr>
      </w:pPr>
      <w:r w:rsidRPr="00A22F59">
        <w:rPr>
          <w:rFonts w:ascii="Times New Roman" w:hAnsi="Times New Roman" w:cs="Times New Roman"/>
          <w:b/>
          <w:bCs/>
          <w:i/>
          <w:sz w:val="23"/>
          <w:szCs w:val="23"/>
          <w:bdr w:val="none" w:sz="0" w:space="0" w:color="auto" w:frame="1"/>
          <w:lang w:eastAsia="ru-RU"/>
        </w:rPr>
        <w:t>Оплата труда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6.1. Оплата труда работников осуществляется в соответствии с Положением об оплате труда работников негосударственных образовательных учреждений и Положение об оплате труда работников Учреждения, в соответствии с трудовым законодательством Российской Федерации.</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6.2. Размеры должностных окладов, ставок заработной платы устанавливаются на основе требований к профессиональной подготовке и уровню квалификации, которые необходимы для осуществления соответствующей </w:t>
      </w:r>
      <w:hyperlink r:id="rId27" w:tooltip="Профессиональная деятельность" w:history="1">
        <w:r w:rsidRPr="00A22F59">
          <w:rPr>
            <w:rFonts w:ascii="Times New Roman" w:hAnsi="Times New Roman" w:cs="Times New Roman"/>
            <w:sz w:val="23"/>
            <w:szCs w:val="23"/>
            <w:bdr w:val="none" w:sz="0" w:space="0" w:color="auto" w:frame="1"/>
            <w:lang w:eastAsia="ru-RU"/>
          </w:rPr>
          <w:t>профессиональной деятельности</w:t>
        </w:r>
      </w:hyperlink>
      <w:r w:rsidRPr="00A22F59">
        <w:rPr>
          <w:rFonts w:ascii="Times New Roman" w:hAnsi="Times New Roman" w:cs="Times New Roman"/>
          <w:sz w:val="23"/>
          <w:szCs w:val="23"/>
          <w:lang w:eastAsia="ru-RU"/>
        </w:rPr>
        <w:t>, стажу работы, с учётом сложности и объёма выполняемой работы.</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lastRenderedPageBreak/>
        <w:t>6.3. Индексировать заработную плату работ</w:t>
      </w:r>
      <w:r w:rsidR="00205B38" w:rsidRPr="00A22F59">
        <w:rPr>
          <w:rFonts w:ascii="Times New Roman" w:hAnsi="Times New Roman" w:cs="Times New Roman"/>
          <w:sz w:val="23"/>
          <w:szCs w:val="23"/>
          <w:lang w:eastAsia="ru-RU"/>
        </w:rPr>
        <w:t xml:space="preserve">ников на основании распоряжения </w:t>
      </w:r>
      <w:r w:rsidRPr="00A22F59">
        <w:rPr>
          <w:rFonts w:ascii="Times New Roman" w:hAnsi="Times New Roman" w:cs="Times New Roman"/>
          <w:sz w:val="23"/>
          <w:szCs w:val="23"/>
          <w:lang w:eastAsia="ru-RU"/>
        </w:rPr>
        <w:t>и данных Федеральной службы государственной статистики о росте цен на потребительские товары и услуги в пределах годового фонда заработной платы предусмотренного в бюджете затрат Учреждения.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6.4. Выплачивать заработную плату не реже чем каждые полмесяца.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За первую половину месяца выплату производить 16 числа текущего месяца в размере 50 процентов тарифной ставки (оклада) с учетом отработанного времени и установленных в данном регионе процентной надбавки и районного коэффициента.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За вторую половину месяца производить в последний день текущего месяца.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6.5. В случае совпадения дня выплаты с выходным или нерабочим праздничным днём выплата заработной платы производится накануне этого дня.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6.6. При выплате заработной платы каждый работник должен извещаться в письменной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6.7. Премирование работников производится в соответствии с Положением о премировании работников Учреждения.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6.8. Место выплаты заработной платы работникам Учреждения являются терминалы, кассы банка; условия выплаты заработной платы – перечисление заработной платы на лицевой с</w:t>
      </w:r>
      <w:r w:rsidR="00205B38" w:rsidRPr="00A22F59">
        <w:rPr>
          <w:rFonts w:ascii="Times New Roman" w:hAnsi="Times New Roman" w:cs="Times New Roman"/>
          <w:sz w:val="23"/>
          <w:szCs w:val="23"/>
          <w:lang w:eastAsia="ru-RU"/>
        </w:rPr>
        <w:t>чёт работника, открытый в банке.</w:t>
      </w:r>
    </w:p>
    <w:p w:rsidR="00205B38" w:rsidRPr="00A22F59" w:rsidRDefault="00205B38" w:rsidP="00ED67D8">
      <w:pPr>
        <w:pStyle w:val="a9"/>
        <w:spacing w:line="276" w:lineRule="auto"/>
        <w:jc w:val="center"/>
        <w:rPr>
          <w:rFonts w:ascii="Times New Roman" w:hAnsi="Times New Roman" w:cs="Times New Roman"/>
          <w:bCs/>
          <w:sz w:val="23"/>
          <w:szCs w:val="23"/>
          <w:bdr w:val="none" w:sz="0" w:space="0" w:color="auto" w:frame="1"/>
          <w:lang w:eastAsia="ru-RU"/>
        </w:rPr>
      </w:pPr>
    </w:p>
    <w:p w:rsidR="003D37B0" w:rsidRPr="00A22F59" w:rsidRDefault="003D37B0" w:rsidP="00205B38">
      <w:pPr>
        <w:pStyle w:val="a9"/>
        <w:numPr>
          <w:ilvl w:val="0"/>
          <w:numId w:val="3"/>
        </w:numPr>
        <w:spacing w:line="276" w:lineRule="auto"/>
        <w:jc w:val="center"/>
        <w:rPr>
          <w:rFonts w:ascii="Times New Roman" w:hAnsi="Times New Roman" w:cs="Times New Roman"/>
          <w:b/>
          <w:bCs/>
          <w:i/>
          <w:sz w:val="23"/>
          <w:szCs w:val="23"/>
          <w:bdr w:val="none" w:sz="0" w:space="0" w:color="auto" w:frame="1"/>
          <w:lang w:eastAsia="ru-RU"/>
        </w:rPr>
      </w:pPr>
      <w:r w:rsidRPr="00A22F59">
        <w:rPr>
          <w:rFonts w:ascii="Times New Roman" w:hAnsi="Times New Roman" w:cs="Times New Roman"/>
          <w:b/>
          <w:bCs/>
          <w:i/>
          <w:sz w:val="23"/>
          <w:szCs w:val="23"/>
          <w:bdr w:val="none" w:sz="0" w:space="0" w:color="auto" w:frame="1"/>
          <w:lang w:eastAsia="ru-RU"/>
        </w:rPr>
        <w:t>Меры поощрения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7.1. За добросовестное, высокопрофессиональное выполнение трудовых обязанностей, </w:t>
      </w:r>
      <w:hyperlink r:id="rId28" w:tooltip="Инновационная деятельность" w:history="1">
        <w:r w:rsidRPr="00A22F59">
          <w:rPr>
            <w:rFonts w:ascii="Times New Roman" w:hAnsi="Times New Roman" w:cs="Times New Roman"/>
            <w:sz w:val="23"/>
            <w:szCs w:val="23"/>
            <w:bdr w:val="none" w:sz="0" w:space="0" w:color="auto" w:frame="1"/>
            <w:lang w:eastAsia="ru-RU"/>
          </w:rPr>
          <w:t>инновационную деятельность</w:t>
        </w:r>
      </w:hyperlink>
      <w:r w:rsidRPr="00A22F59">
        <w:rPr>
          <w:rFonts w:ascii="Times New Roman" w:hAnsi="Times New Roman" w:cs="Times New Roman"/>
          <w:sz w:val="23"/>
          <w:szCs w:val="23"/>
          <w:lang w:eastAsia="ru-RU"/>
        </w:rPr>
        <w:t>, за участие в различных конкурсах, продолжительную и образцовую работу и иные успехи в труде применяются следующие меры поощрения работников:</w:t>
      </w:r>
    </w:p>
    <w:p w:rsidR="003D37B0" w:rsidRPr="00A22F59" w:rsidRDefault="003D37B0" w:rsidP="00205B38">
      <w:pPr>
        <w:pStyle w:val="a9"/>
        <w:numPr>
          <w:ilvl w:val="0"/>
          <w:numId w:val="12"/>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объявление благодарности;</w:t>
      </w:r>
    </w:p>
    <w:p w:rsidR="003D37B0" w:rsidRPr="00A22F59" w:rsidRDefault="003D37B0" w:rsidP="00205B38">
      <w:pPr>
        <w:pStyle w:val="a9"/>
        <w:numPr>
          <w:ilvl w:val="0"/>
          <w:numId w:val="12"/>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выплата премирование;</w:t>
      </w:r>
    </w:p>
    <w:p w:rsidR="003D37B0" w:rsidRPr="00A22F59" w:rsidRDefault="003D37B0" w:rsidP="00205B38">
      <w:pPr>
        <w:pStyle w:val="a9"/>
        <w:numPr>
          <w:ilvl w:val="0"/>
          <w:numId w:val="12"/>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награждение ценным подарком;</w:t>
      </w:r>
    </w:p>
    <w:p w:rsidR="003D37B0" w:rsidRPr="00A22F59" w:rsidRDefault="003D37B0" w:rsidP="00205B38">
      <w:pPr>
        <w:pStyle w:val="a9"/>
        <w:numPr>
          <w:ilvl w:val="0"/>
          <w:numId w:val="12"/>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награждение почетной грамотой.</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7.2. Поощрения объявляются приказом по </w:t>
      </w:r>
      <w:r w:rsidR="00205B38" w:rsidRPr="00A22F59">
        <w:rPr>
          <w:rFonts w:ascii="Times New Roman" w:hAnsi="Times New Roman" w:cs="Times New Roman"/>
          <w:sz w:val="23"/>
          <w:szCs w:val="23"/>
          <w:lang w:eastAsia="ru-RU"/>
        </w:rPr>
        <w:t>Учебному центру</w:t>
      </w:r>
      <w:r w:rsidRPr="00A22F59">
        <w:rPr>
          <w:rFonts w:ascii="Times New Roman" w:hAnsi="Times New Roman" w:cs="Times New Roman"/>
          <w:sz w:val="23"/>
          <w:szCs w:val="23"/>
          <w:lang w:eastAsia="ru-RU"/>
        </w:rPr>
        <w:t>, доводятся до сведения коллектива, запись о поощрении вносится в трудовую книжку работника.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7.3. За особые трудовые заслуги работники представляются в вышестоящие органы к поощрению, наградам и присвоению почётных званий.</w:t>
      </w:r>
    </w:p>
    <w:p w:rsidR="00205B38" w:rsidRPr="00A22F59" w:rsidRDefault="00205B38" w:rsidP="00ED67D8">
      <w:pPr>
        <w:pStyle w:val="a9"/>
        <w:spacing w:line="276" w:lineRule="auto"/>
        <w:jc w:val="center"/>
        <w:rPr>
          <w:rFonts w:ascii="Times New Roman" w:hAnsi="Times New Roman" w:cs="Times New Roman"/>
          <w:sz w:val="23"/>
          <w:szCs w:val="23"/>
          <w:lang w:eastAsia="ru-RU"/>
        </w:rPr>
      </w:pPr>
    </w:p>
    <w:p w:rsidR="003D37B0" w:rsidRPr="00A22F59" w:rsidRDefault="003D37B0" w:rsidP="00205B38">
      <w:pPr>
        <w:pStyle w:val="a9"/>
        <w:numPr>
          <w:ilvl w:val="0"/>
          <w:numId w:val="3"/>
        </w:numPr>
        <w:spacing w:line="276" w:lineRule="auto"/>
        <w:jc w:val="center"/>
        <w:rPr>
          <w:rFonts w:ascii="Times New Roman" w:hAnsi="Times New Roman" w:cs="Times New Roman"/>
          <w:b/>
          <w:bCs/>
          <w:i/>
          <w:sz w:val="23"/>
          <w:szCs w:val="23"/>
          <w:bdr w:val="none" w:sz="0" w:space="0" w:color="auto" w:frame="1"/>
          <w:lang w:eastAsia="ru-RU"/>
        </w:rPr>
      </w:pPr>
      <w:r w:rsidRPr="00A22F59">
        <w:rPr>
          <w:rFonts w:ascii="Times New Roman" w:hAnsi="Times New Roman" w:cs="Times New Roman"/>
          <w:b/>
          <w:bCs/>
          <w:i/>
          <w:sz w:val="23"/>
          <w:szCs w:val="23"/>
          <w:bdr w:val="none" w:sz="0" w:space="0" w:color="auto" w:frame="1"/>
          <w:lang w:eastAsia="ru-RU"/>
        </w:rPr>
        <w:t>Ответственность за нарушение трудовой дисциплины</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8.1. Работники обязаны подчиняться работодателю </w:t>
      </w:r>
      <w:r w:rsidR="00205B38"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выполнять его указания, связанные с трудовой деятельностью, а также приказы и распоряжения.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8.2. Все работники </w:t>
      </w:r>
      <w:r w:rsidR="00205B38"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обязаны проявлять взаимную </w:t>
      </w:r>
      <w:hyperlink r:id="rId29" w:tooltip="Вежливость" w:history="1">
        <w:r w:rsidRPr="00A22F59">
          <w:rPr>
            <w:rFonts w:ascii="Times New Roman" w:hAnsi="Times New Roman" w:cs="Times New Roman"/>
            <w:sz w:val="23"/>
            <w:szCs w:val="23"/>
            <w:bdr w:val="none" w:sz="0" w:space="0" w:color="auto" w:frame="1"/>
            <w:lang w:eastAsia="ru-RU"/>
          </w:rPr>
          <w:t>вежливость</w:t>
        </w:r>
      </w:hyperlink>
      <w:r w:rsidRPr="00A22F59">
        <w:rPr>
          <w:rFonts w:ascii="Times New Roman" w:hAnsi="Times New Roman" w:cs="Times New Roman"/>
          <w:sz w:val="23"/>
          <w:szCs w:val="23"/>
          <w:lang w:eastAsia="ru-RU"/>
        </w:rPr>
        <w:t>, уважение, терпимость, соблюдать трудовую дисциплину, профессиональную этику.</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8.3.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технических правил и т. </w:t>
      </w:r>
      <w:proofErr w:type="gramStart"/>
      <w:r w:rsidRPr="00A22F59">
        <w:rPr>
          <w:rFonts w:ascii="Times New Roman" w:hAnsi="Times New Roman" w:cs="Times New Roman"/>
          <w:sz w:val="23"/>
          <w:szCs w:val="23"/>
          <w:lang w:eastAsia="ru-RU"/>
        </w:rPr>
        <w:t>п</w:t>
      </w:r>
      <w:proofErr w:type="gramEnd"/>
      <w:r w:rsidRPr="00A22F59">
        <w:rPr>
          <w:rFonts w:ascii="Times New Roman" w:hAnsi="Times New Roman" w:cs="Times New Roman"/>
          <w:sz w:val="23"/>
          <w:szCs w:val="23"/>
          <w:lang w:eastAsia="ru-RU"/>
        </w:rPr>
        <w:t>, работодатель имеет право применить следующие дисциплинарные взыскания (Ст.192 ТК РФ):</w:t>
      </w:r>
    </w:p>
    <w:p w:rsidR="003D37B0" w:rsidRPr="00A22F59" w:rsidRDefault="003D37B0" w:rsidP="00205B38">
      <w:pPr>
        <w:pStyle w:val="a9"/>
        <w:numPr>
          <w:ilvl w:val="0"/>
          <w:numId w:val="13"/>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замечание;</w:t>
      </w:r>
    </w:p>
    <w:p w:rsidR="003D37B0" w:rsidRPr="00A22F59" w:rsidRDefault="003D37B0" w:rsidP="00205B38">
      <w:pPr>
        <w:pStyle w:val="a9"/>
        <w:numPr>
          <w:ilvl w:val="0"/>
          <w:numId w:val="13"/>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выговор;</w:t>
      </w:r>
    </w:p>
    <w:p w:rsidR="003D37B0" w:rsidRPr="00A22F59" w:rsidRDefault="003D37B0" w:rsidP="00205B38">
      <w:pPr>
        <w:pStyle w:val="a9"/>
        <w:numPr>
          <w:ilvl w:val="0"/>
          <w:numId w:val="13"/>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увольнение (по соответствующим основаниям).</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8.4. Увольнение в качестве меры дисциплинарного взыскания может быть применено в том числе:</w:t>
      </w:r>
    </w:p>
    <w:p w:rsidR="003D37B0" w:rsidRPr="00A22F59" w:rsidRDefault="003D37B0" w:rsidP="00205B38">
      <w:pPr>
        <w:pStyle w:val="a9"/>
        <w:numPr>
          <w:ilvl w:val="0"/>
          <w:numId w:val="14"/>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за систематическое неисполнение работником без уважительных причин обязанностей, возложенных на него трудовым договором, Уставом </w:t>
      </w:r>
      <w:r w:rsidR="00205B38"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или Правилами внутреннего трудового распорядка, если к работнику ранее применялись меры дисциплинарного или общественного взыскания;</w:t>
      </w:r>
    </w:p>
    <w:p w:rsidR="003D37B0" w:rsidRPr="00A22F59" w:rsidRDefault="003D37B0" w:rsidP="00205B38">
      <w:pPr>
        <w:pStyle w:val="a9"/>
        <w:numPr>
          <w:ilvl w:val="0"/>
          <w:numId w:val="14"/>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lastRenderedPageBreak/>
        <w:t>за прогул без уважительных причин;</w:t>
      </w:r>
    </w:p>
    <w:p w:rsidR="003D37B0" w:rsidRPr="00A22F59" w:rsidRDefault="003D37B0" w:rsidP="00205B38">
      <w:pPr>
        <w:pStyle w:val="a9"/>
        <w:numPr>
          <w:ilvl w:val="0"/>
          <w:numId w:val="14"/>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за появление на работе в нетрезвом состоянии.</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Прогулом считается неявка на работу без уважительных причин в</w:t>
      </w:r>
      <w:r w:rsidR="007310A4" w:rsidRPr="00A22F59">
        <w:rPr>
          <w:rFonts w:ascii="Times New Roman" w:hAnsi="Times New Roman" w:cs="Times New Roman"/>
          <w:sz w:val="23"/>
          <w:szCs w:val="23"/>
          <w:lang w:eastAsia="ru-RU"/>
        </w:rPr>
        <w:t xml:space="preserve"> </w:t>
      </w:r>
      <w:r w:rsidRPr="00A22F59">
        <w:rPr>
          <w:rFonts w:ascii="Times New Roman" w:hAnsi="Times New Roman" w:cs="Times New Roman"/>
          <w:sz w:val="23"/>
          <w:szCs w:val="23"/>
          <w:lang w:eastAsia="ru-RU"/>
        </w:rPr>
        <w:t>течение всего рабочего дня, а также в случае отсутствия на рабочем месте без уважительных причин более 4 часов труда в течение рабочего дня.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8.5. За каждый дисциплинарный проступок может быть применено только одно дисциплинарное взыскание.</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8.6.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w:t>
      </w:r>
      <w:proofErr w:type="gramStart"/>
      <w:r w:rsidRPr="00A22F59">
        <w:rPr>
          <w:rFonts w:ascii="Times New Roman" w:hAnsi="Times New Roman" w:cs="Times New Roman"/>
          <w:sz w:val="23"/>
          <w:szCs w:val="23"/>
          <w:lang w:eastAsia="ru-RU"/>
        </w:rPr>
        <w:t>,</w:t>
      </w:r>
      <w:proofErr w:type="gramEnd"/>
      <w:r w:rsidRPr="00A22F59">
        <w:rPr>
          <w:rFonts w:ascii="Times New Roman" w:hAnsi="Times New Roman" w:cs="Times New Roman"/>
          <w:sz w:val="23"/>
          <w:szCs w:val="23"/>
          <w:lang w:eastAsia="ru-RU"/>
        </w:rPr>
        <w:t xml:space="preserve"> чем двумя работниками – свидетелями такого отказа.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8.7. Непредставление работником объяснения не является препятствием для применения дисциплинарного взыскания.</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8.8.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8.9. Дисциплинарное взыскание объявляется приказом по </w:t>
      </w:r>
      <w:r w:rsidR="007310A4" w:rsidRPr="00A22F59">
        <w:rPr>
          <w:rFonts w:ascii="Times New Roman" w:hAnsi="Times New Roman" w:cs="Times New Roman"/>
          <w:sz w:val="23"/>
          <w:szCs w:val="23"/>
          <w:lang w:eastAsia="ru-RU"/>
        </w:rPr>
        <w:t>Учебному центру</w:t>
      </w:r>
      <w:r w:rsidRPr="00A22F59">
        <w:rPr>
          <w:rFonts w:ascii="Times New Roman" w:hAnsi="Times New Roman" w:cs="Times New Roman"/>
          <w:sz w:val="23"/>
          <w:szCs w:val="23"/>
          <w:lang w:eastAsia="ru-RU"/>
        </w:rPr>
        <w:t>, в котором отражается:</w:t>
      </w:r>
    </w:p>
    <w:p w:rsidR="003D37B0" w:rsidRPr="00A22F59" w:rsidRDefault="003D37B0" w:rsidP="007310A4">
      <w:pPr>
        <w:pStyle w:val="a9"/>
        <w:numPr>
          <w:ilvl w:val="0"/>
          <w:numId w:val="15"/>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существо дисциплинарного проступка;</w:t>
      </w:r>
    </w:p>
    <w:p w:rsidR="003D37B0" w:rsidRPr="00A22F59" w:rsidRDefault="003D37B0" w:rsidP="007310A4">
      <w:pPr>
        <w:pStyle w:val="a9"/>
        <w:numPr>
          <w:ilvl w:val="0"/>
          <w:numId w:val="15"/>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время совершения и время обнаружения дисциплинарного проступка;</w:t>
      </w:r>
    </w:p>
    <w:p w:rsidR="003D37B0" w:rsidRPr="00A22F59" w:rsidRDefault="003D37B0" w:rsidP="007310A4">
      <w:pPr>
        <w:pStyle w:val="a9"/>
        <w:numPr>
          <w:ilvl w:val="0"/>
          <w:numId w:val="15"/>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вид применяемого взыскания;</w:t>
      </w:r>
    </w:p>
    <w:p w:rsidR="003D37B0" w:rsidRPr="00A22F59" w:rsidRDefault="003D37B0" w:rsidP="007310A4">
      <w:pPr>
        <w:pStyle w:val="a9"/>
        <w:numPr>
          <w:ilvl w:val="0"/>
          <w:numId w:val="15"/>
        </w:numPr>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документы, подтверждающие совершение дисциплинарного проступка.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8.10. Приказ о применении дисциплинарного взыскания объявляется работнику под роспись в течение трех рабочих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8.11.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защиты интересов воспитанников).</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8.12. В соответствии с действующим законодательством о труде педагогический работник может быть уволен за совершение аморального проступка (ст.81 п.8 ТК РФ), не совместимого с дальнейшим выполнением воспитательных функций.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статусу педагога.</w:t>
      </w:r>
    </w:p>
    <w:p w:rsidR="003D37B0" w:rsidRPr="00A22F59" w:rsidRDefault="003D37B0" w:rsidP="00ED67D8">
      <w:pPr>
        <w:pStyle w:val="a9"/>
        <w:spacing w:line="276" w:lineRule="auto"/>
        <w:jc w:val="both"/>
        <w:rPr>
          <w:rFonts w:ascii="Times New Roman" w:hAnsi="Times New Roman" w:cs="Times New Roman"/>
          <w:sz w:val="23"/>
          <w:szCs w:val="23"/>
          <w:lang w:eastAsia="ru-RU"/>
        </w:rPr>
      </w:pPr>
      <w:r w:rsidRPr="00A22F59">
        <w:rPr>
          <w:rFonts w:ascii="Times New Roman" w:hAnsi="Times New Roman" w:cs="Times New Roman"/>
          <w:sz w:val="23"/>
          <w:szCs w:val="23"/>
          <w:lang w:eastAsia="ru-RU"/>
        </w:rPr>
        <w:t xml:space="preserve">8.13. Дисциплинарные взыскания к руководителю </w:t>
      </w:r>
      <w:r w:rsidR="007310A4" w:rsidRPr="00A22F59">
        <w:rPr>
          <w:rFonts w:ascii="Times New Roman" w:hAnsi="Times New Roman" w:cs="Times New Roman"/>
          <w:sz w:val="23"/>
          <w:szCs w:val="23"/>
          <w:lang w:eastAsia="ru-RU"/>
        </w:rPr>
        <w:t>Учебного центра</w:t>
      </w:r>
      <w:r w:rsidRPr="00A22F59">
        <w:rPr>
          <w:rFonts w:ascii="Times New Roman" w:hAnsi="Times New Roman" w:cs="Times New Roman"/>
          <w:sz w:val="23"/>
          <w:szCs w:val="23"/>
          <w:lang w:eastAsia="ru-RU"/>
        </w:rPr>
        <w:t xml:space="preserve"> применяются </w:t>
      </w:r>
      <w:r w:rsidR="007310A4" w:rsidRPr="00A22F59">
        <w:rPr>
          <w:rFonts w:ascii="Times New Roman" w:hAnsi="Times New Roman" w:cs="Times New Roman"/>
          <w:sz w:val="23"/>
          <w:szCs w:val="23"/>
          <w:lang w:eastAsia="ru-RU"/>
        </w:rPr>
        <w:t>Учредителем</w:t>
      </w:r>
      <w:r w:rsidRPr="00A22F59">
        <w:rPr>
          <w:rFonts w:ascii="Times New Roman" w:hAnsi="Times New Roman" w:cs="Times New Roman"/>
          <w:sz w:val="23"/>
          <w:szCs w:val="23"/>
          <w:lang w:eastAsia="ru-RU"/>
        </w:rPr>
        <w:t>.</w:t>
      </w:r>
    </w:p>
    <w:p w:rsidR="00A212A2" w:rsidRPr="00A22F59" w:rsidRDefault="003D37B0" w:rsidP="00ED67D8">
      <w:pPr>
        <w:pStyle w:val="a9"/>
        <w:spacing w:line="276" w:lineRule="auto"/>
        <w:jc w:val="both"/>
        <w:rPr>
          <w:rFonts w:ascii="Times New Roman" w:hAnsi="Times New Roman" w:cs="Times New Roman"/>
          <w:sz w:val="23"/>
          <w:szCs w:val="23"/>
        </w:rPr>
      </w:pPr>
      <w:r w:rsidRPr="00A22F59">
        <w:rPr>
          <w:rFonts w:ascii="Times New Roman" w:hAnsi="Times New Roman" w:cs="Times New Roman"/>
          <w:sz w:val="23"/>
          <w:szCs w:val="23"/>
          <w:lang w:eastAsia="ru-RU"/>
        </w:rPr>
        <w:t xml:space="preserve">8.14.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Руководитель вправе снять взыскание до истечения </w:t>
      </w:r>
      <w:r w:rsidR="007310A4" w:rsidRPr="00A22F59">
        <w:rPr>
          <w:rFonts w:ascii="Times New Roman" w:hAnsi="Times New Roman" w:cs="Times New Roman"/>
          <w:sz w:val="23"/>
          <w:szCs w:val="23"/>
          <w:lang w:eastAsia="ru-RU"/>
        </w:rPr>
        <w:t>года по собственной инициативе</w:t>
      </w:r>
      <w:r w:rsidRPr="00A22F59">
        <w:rPr>
          <w:rFonts w:ascii="Times New Roman" w:hAnsi="Times New Roman" w:cs="Times New Roman"/>
          <w:sz w:val="23"/>
          <w:szCs w:val="23"/>
          <w:lang w:eastAsia="ru-RU"/>
        </w:rPr>
        <w:t>, если подвергнутый дисциплинарному взысканию не совершил нового поступка и проявил себя как добросовестный работник.</w:t>
      </w:r>
    </w:p>
    <w:sectPr w:rsidR="00A212A2" w:rsidRPr="00A22F59" w:rsidSect="00A22F59">
      <w:pgSz w:w="11906" w:h="16838"/>
      <w:pgMar w:top="568"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780A"/>
    <w:multiLevelType w:val="hybridMultilevel"/>
    <w:tmpl w:val="D70C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16D73"/>
    <w:multiLevelType w:val="hybridMultilevel"/>
    <w:tmpl w:val="478E6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DB277D"/>
    <w:multiLevelType w:val="hybridMultilevel"/>
    <w:tmpl w:val="5F9A0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F00AC"/>
    <w:multiLevelType w:val="hybridMultilevel"/>
    <w:tmpl w:val="2E70C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7E7CCB"/>
    <w:multiLevelType w:val="hybridMultilevel"/>
    <w:tmpl w:val="87FC2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7C38D8"/>
    <w:multiLevelType w:val="hybridMultilevel"/>
    <w:tmpl w:val="C570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C831ED"/>
    <w:multiLevelType w:val="hybridMultilevel"/>
    <w:tmpl w:val="30708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9A3219"/>
    <w:multiLevelType w:val="multilevel"/>
    <w:tmpl w:val="381A9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B0C31"/>
    <w:multiLevelType w:val="hybridMultilevel"/>
    <w:tmpl w:val="ECE23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152B4B"/>
    <w:multiLevelType w:val="hybridMultilevel"/>
    <w:tmpl w:val="41828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0D50EE"/>
    <w:multiLevelType w:val="multilevel"/>
    <w:tmpl w:val="F0686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A2D47"/>
    <w:multiLevelType w:val="hybridMultilevel"/>
    <w:tmpl w:val="7C4E4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2A2DB6"/>
    <w:multiLevelType w:val="hybridMultilevel"/>
    <w:tmpl w:val="ACFCF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035C3B"/>
    <w:multiLevelType w:val="hybridMultilevel"/>
    <w:tmpl w:val="FD044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54457A"/>
    <w:multiLevelType w:val="hybridMultilevel"/>
    <w:tmpl w:val="15688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8"/>
  </w:num>
  <w:num w:numId="5">
    <w:abstractNumId w:val="1"/>
  </w:num>
  <w:num w:numId="6">
    <w:abstractNumId w:val="6"/>
  </w:num>
  <w:num w:numId="7">
    <w:abstractNumId w:val="4"/>
  </w:num>
  <w:num w:numId="8">
    <w:abstractNumId w:val="0"/>
  </w:num>
  <w:num w:numId="9">
    <w:abstractNumId w:val="12"/>
  </w:num>
  <w:num w:numId="10">
    <w:abstractNumId w:val="14"/>
  </w:num>
  <w:num w:numId="11">
    <w:abstractNumId w:val="11"/>
  </w:num>
  <w:num w:numId="12">
    <w:abstractNumId w:val="5"/>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B0"/>
    <w:rsid w:val="00035422"/>
    <w:rsid w:val="00205B38"/>
    <w:rsid w:val="003D37B0"/>
    <w:rsid w:val="004D715B"/>
    <w:rsid w:val="005B1D86"/>
    <w:rsid w:val="00692272"/>
    <w:rsid w:val="006B4F2A"/>
    <w:rsid w:val="007310A4"/>
    <w:rsid w:val="008623B4"/>
    <w:rsid w:val="008B0B08"/>
    <w:rsid w:val="009F3808"/>
    <w:rsid w:val="00A0646D"/>
    <w:rsid w:val="00A212A2"/>
    <w:rsid w:val="00A22F59"/>
    <w:rsid w:val="00AF3AE1"/>
    <w:rsid w:val="00C13D97"/>
    <w:rsid w:val="00C23DDC"/>
    <w:rsid w:val="00ED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37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37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37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37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3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37B0"/>
  </w:style>
  <w:style w:type="character" w:styleId="a4">
    <w:name w:val="Hyperlink"/>
    <w:basedOn w:val="a0"/>
    <w:uiPriority w:val="99"/>
    <w:semiHidden/>
    <w:unhideWhenUsed/>
    <w:rsid w:val="003D37B0"/>
    <w:rPr>
      <w:color w:val="0000FF"/>
      <w:u w:val="single"/>
    </w:rPr>
  </w:style>
  <w:style w:type="character" w:styleId="a5">
    <w:name w:val="FollowedHyperlink"/>
    <w:basedOn w:val="a0"/>
    <w:uiPriority w:val="99"/>
    <w:semiHidden/>
    <w:unhideWhenUsed/>
    <w:rsid w:val="003D37B0"/>
    <w:rPr>
      <w:color w:val="800080"/>
      <w:u w:val="single"/>
    </w:rPr>
  </w:style>
  <w:style w:type="character" w:styleId="a6">
    <w:name w:val="Strong"/>
    <w:basedOn w:val="a0"/>
    <w:uiPriority w:val="22"/>
    <w:qFormat/>
    <w:rsid w:val="003D37B0"/>
    <w:rPr>
      <w:b/>
      <w:bCs/>
    </w:rPr>
  </w:style>
  <w:style w:type="paragraph" w:styleId="a7">
    <w:name w:val="Balloon Text"/>
    <w:basedOn w:val="a"/>
    <w:link w:val="a8"/>
    <w:uiPriority w:val="99"/>
    <w:semiHidden/>
    <w:unhideWhenUsed/>
    <w:rsid w:val="003D37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37B0"/>
    <w:rPr>
      <w:rFonts w:ascii="Tahoma" w:hAnsi="Tahoma" w:cs="Tahoma"/>
      <w:sz w:val="16"/>
      <w:szCs w:val="16"/>
    </w:rPr>
  </w:style>
  <w:style w:type="paragraph" w:styleId="a9">
    <w:name w:val="No Spacing"/>
    <w:uiPriority w:val="1"/>
    <w:qFormat/>
    <w:rsid w:val="003D37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37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37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37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37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3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37B0"/>
  </w:style>
  <w:style w:type="character" w:styleId="a4">
    <w:name w:val="Hyperlink"/>
    <w:basedOn w:val="a0"/>
    <w:uiPriority w:val="99"/>
    <w:semiHidden/>
    <w:unhideWhenUsed/>
    <w:rsid w:val="003D37B0"/>
    <w:rPr>
      <w:color w:val="0000FF"/>
      <w:u w:val="single"/>
    </w:rPr>
  </w:style>
  <w:style w:type="character" w:styleId="a5">
    <w:name w:val="FollowedHyperlink"/>
    <w:basedOn w:val="a0"/>
    <w:uiPriority w:val="99"/>
    <w:semiHidden/>
    <w:unhideWhenUsed/>
    <w:rsid w:val="003D37B0"/>
    <w:rPr>
      <w:color w:val="800080"/>
      <w:u w:val="single"/>
    </w:rPr>
  </w:style>
  <w:style w:type="character" w:styleId="a6">
    <w:name w:val="Strong"/>
    <w:basedOn w:val="a0"/>
    <w:uiPriority w:val="22"/>
    <w:qFormat/>
    <w:rsid w:val="003D37B0"/>
    <w:rPr>
      <w:b/>
      <w:bCs/>
    </w:rPr>
  </w:style>
  <w:style w:type="paragraph" w:styleId="a7">
    <w:name w:val="Balloon Text"/>
    <w:basedOn w:val="a"/>
    <w:link w:val="a8"/>
    <w:uiPriority w:val="99"/>
    <w:semiHidden/>
    <w:unhideWhenUsed/>
    <w:rsid w:val="003D37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37B0"/>
    <w:rPr>
      <w:rFonts w:ascii="Tahoma" w:hAnsi="Tahoma" w:cs="Tahoma"/>
      <w:sz w:val="16"/>
      <w:szCs w:val="16"/>
    </w:rPr>
  </w:style>
  <w:style w:type="paragraph" w:styleId="a9">
    <w:name w:val="No Spacing"/>
    <w:uiPriority w:val="1"/>
    <w:qFormat/>
    <w:rsid w:val="003D37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723">
      <w:bodyDiv w:val="1"/>
      <w:marLeft w:val="0"/>
      <w:marRight w:val="0"/>
      <w:marTop w:val="0"/>
      <w:marBottom w:val="0"/>
      <w:divBdr>
        <w:top w:val="none" w:sz="0" w:space="0" w:color="auto"/>
        <w:left w:val="none" w:sz="0" w:space="0" w:color="auto"/>
        <w:bottom w:val="none" w:sz="0" w:space="0" w:color="auto"/>
        <w:right w:val="none" w:sz="0" w:space="0" w:color="auto"/>
      </w:divBdr>
      <w:divsChild>
        <w:div w:id="1312952103">
          <w:marLeft w:val="300"/>
          <w:marRight w:val="0"/>
          <w:marTop w:val="0"/>
          <w:marBottom w:val="0"/>
          <w:divBdr>
            <w:top w:val="none" w:sz="0" w:space="0" w:color="auto"/>
            <w:left w:val="none" w:sz="0" w:space="0" w:color="auto"/>
            <w:bottom w:val="none" w:sz="0" w:space="0" w:color="auto"/>
            <w:right w:val="none" w:sz="0" w:space="0" w:color="auto"/>
          </w:divBdr>
          <w:divsChild>
            <w:div w:id="1723941413">
              <w:marLeft w:val="0"/>
              <w:marRight w:val="0"/>
              <w:marTop w:val="0"/>
              <w:marBottom w:val="0"/>
              <w:divBdr>
                <w:top w:val="none" w:sz="0" w:space="0" w:color="auto"/>
                <w:left w:val="none" w:sz="0" w:space="0" w:color="auto"/>
                <w:bottom w:val="none" w:sz="0" w:space="0" w:color="auto"/>
                <w:right w:val="none" w:sz="0" w:space="0" w:color="auto"/>
              </w:divBdr>
            </w:div>
            <w:div w:id="668025115">
              <w:marLeft w:val="150"/>
              <w:marRight w:val="0"/>
              <w:marTop w:val="330"/>
              <w:marBottom w:val="0"/>
              <w:divBdr>
                <w:top w:val="none" w:sz="0" w:space="0" w:color="auto"/>
                <w:left w:val="none" w:sz="0" w:space="0" w:color="auto"/>
                <w:bottom w:val="none" w:sz="0" w:space="0" w:color="auto"/>
                <w:right w:val="none" w:sz="0" w:space="0" w:color="auto"/>
              </w:divBdr>
            </w:div>
          </w:divsChild>
        </w:div>
        <w:div w:id="1419324851">
          <w:marLeft w:val="15"/>
          <w:marRight w:val="30"/>
          <w:marTop w:val="15"/>
          <w:marBottom w:val="600"/>
          <w:divBdr>
            <w:top w:val="none" w:sz="0" w:space="0" w:color="auto"/>
            <w:left w:val="none" w:sz="0" w:space="0" w:color="auto"/>
            <w:bottom w:val="none" w:sz="0" w:space="0" w:color="auto"/>
            <w:right w:val="none" w:sz="0" w:space="0" w:color="auto"/>
          </w:divBdr>
          <w:divsChild>
            <w:div w:id="557664930">
              <w:marLeft w:val="0"/>
              <w:marRight w:val="0"/>
              <w:marTop w:val="0"/>
              <w:marBottom w:val="0"/>
              <w:divBdr>
                <w:top w:val="none" w:sz="0" w:space="0" w:color="auto"/>
                <w:left w:val="none" w:sz="0" w:space="0" w:color="auto"/>
                <w:bottom w:val="none" w:sz="0" w:space="0" w:color="auto"/>
                <w:right w:val="none" w:sz="0" w:space="0" w:color="auto"/>
              </w:divBdr>
              <w:divsChild>
                <w:div w:id="955062264">
                  <w:marLeft w:val="0"/>
                  <w:marRight w:val="0"/>
                  <w:marTop w:val="0"/>
                  <w:marBottom w:val="0"/>
                  <w:divBdr>
                    <w:top w:val="none" w:sz="0" w:space="0" w:color="auto"/>
                    <w:left w:val="none" w:sz="0" w:space="0" w:color="auto"/>
                    <w:bottom w:val="none" w:sz="0" w:space="0" w:color="auto"/>
                    <w:right w:val="none" w:sz="0" w:space="0" w:color="auto"/>
                  </w:divBdr>
                  <w:divsChild>
                    <w:div w:id="16494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354">
          <w:marLeft w:val="300"/>
          <w:marRight w:val="0"/>
          <w:marTop w:val="0"/>
          <w:marBottom w:val="0"/>
          <w:divBdr>
            <w:top w:val="none" w:sz="0" w:space="0" w:color="auto"/>
            <w:left w:val="none" w:sz="0" w:space="0" w:color="auto"/>
            <w:bottom w:val="none" w:sz="0" w:space="0" w:color="auto"/>
            <w:right w:val="none" w:sz="0" w:space="0" w:color="auto"/>
          </w:divBdr>
          <w:divsChild>
            <w:div w:id="1013067854">
              <w:marLeft w:val="0"/>
              <w:marRight w:val="0"/>
              <w:marTop w:val="0"/>
              <w:marBottom w:val="0"/>
              <w:divBdr>
                <w:top w:val="none" w:sz="0" w:space="0" w:color="auto"/>
                <w:left w:val="none" w:sz="0" w:space="0" w:color="auto"/>
                <w:bottom w:val="none" w:sz="0" w:space="0" w:color="auto"/>
                <w:right w:val="none" w:sz="0" w:space="0" w:color="auto"/>
              </w:divBdr>
            </w:div>
            <w:div w:id="664208471">
              <w:marLeft w:val="150"/>
              <w:marRight w:val="0"/>
              <w:marTop w:val="330"/>
              <w:marBottom w:val="0"/>
              <w:divBdr>
                <w:top w:val="none" w:sz="0" w:space="0" w:color="auto"/>
                <w:left w:val="none" w:sz="0" w:space="0" w:color="auto"/>
                <w:bottom w:val="none" w:sz="0" w:space="0" w:color="auto"/>
                <w:right w:val="none" w:sz="0" w:space="0" w:color="auto"/>
              </w:divBdr>
            </w:div>
          </w:divsChild>
        </w:div>
        <w:div w:id="438374337">
          <w:marLeft w:val="0"/>
          <w:marRight w:val="0"/>
          <w:marTop w:val="0"/>
          <w:marBottom w:val="0"/>
          <w:divBdr>
            <w:top w:val="none" w:sz="0" w:space="0" w:color="auto"/>
            <w:left w:val="none" w:sz="0" w:space="0" w:color="auto"/>
            <w:bottom w:val="none" w:sz="0" w:space="0" w:color="auto"/>
            <w:right w:val="none" w:sz="0" w:space="0" w:color="auto"/>
          </w:divBdr>
          <w:divsChild>
            <w:div w:id="655500905">
              <w:marLeft w:val="0"/>
              <w:marRight w:val="0"/>
              <w:marTop w:val="60"/>
              <w:marBottom w:val="150"/>
              <w:divBdr>
                <w:top w:val="none" w:sz="0" w:space="0" w:color="auto"/>
                <w:left w:val="none" w:sz="0" w:space="0" w:color="auto"/>
                <w:bottom w:val="none" w:sz="0" w:space="0" w:color="auto"/>
                <w:right w:val="none" w:sz="0" w:space="0" w:color="auto"/>
              </w:divBdr>
            </w:div>
          </w:divsChild>
        </w:div>
        <w:div w:id="828517657">
          <w:marLeft w:val="0"/>
          <w:marRight w:val="0"/>
          <w:marTop w:val="0"/>
          <w:marBottom w:val="0"/>
          <w:divBdr>
            <w:top w:val="none" w:sz="0" w:space="0" w:color="auto"/>
            <w:left w:val="none" w:sz="0" w:space="0" w:color="auto"/>
            <w:bottom w:val="none" w:sz="0" w:space="0" w:color="auto"/>
            <w:right w:val="none" w:sz="0" w:space="0" w:color="auto"/>
          </w:divBdr>
          <w:divsChild>
            <w:div w:id="632949111">
              <w:marLeft w:val="300"/>
              <w:marRight w:val="0"/>
              <w:marTop w:val="60"/>
              <w:marBottom w:val="150"/>
              <w:divBdr>
                <w:top w:val="none" w:sz="0" w:space="0" w:color="auto"/>
                <w:left w:val="none" w:sz="0" w:space="0" w:color="auto"/>
                <w:bottom w:val="none" w:sz="0" w:space="0" w:color="auto"/>
                <w:right w:val="none" w:sz="0" w:space="0" w:color="auto"/>
              </w:divBdr>
            </w:div>
          </w:divsChild>
        </w:div>
        <w:div w:id="475151599">
          <w:marLeft w:val="0"/>
          <w:marRight w:val="0"/>
          <w:marTop w:val="0"/>
          <w:marBottom w:val="0"/>
          <w:divBdr>
            <w:top w:val="none" w:sz="0" w:space="0" w:color="auto"/>
            <w:left w:val="none" w:sz="0" w:space="0" w:color="auto"/>
            <w:bottom w:val="none" w:sz="0" w:space="0" w:color="auto"/>
            <w:right w:val="none" w:sz="0" w:space="0" w:color="auto"/>
          </w:divBdr>
          <w:divsChild>
            <w:div w:id="91247926">
              <w:marLeft w:val="300"/>
              <w:marRight w:val="0"/>
              <w:marTop w:val="60"/>
              <w:marBottom w:val="150"/>
              <w:divBdr>
                <w:top w:val="none" w:sz="0" w:space="0" w:color="auto"/>
                <w:left w:val="none" w:sz="0" w:space="0" w:color="auto"/>
                <w:bottom w:val="none" w:sz="0" w:space="0" w:color="auto"/>
                <w:right w:val="none" w:sz="0" w:space="0" w:color="auto"/>
              </w:divBdr>
            </w:div>
          </w:divsChild>
        </w:div>
        <w:div w:id="1049916749">
          <w:marLeft w:val="0"/>
          <w:marRight w:val="0"/>
          <w:marTop w:val="0"/>
          <w:marBottom w:val="0"/>
          <w:divBdr>
            <w:top w:val="none" w:sz="0" w:space="0" w:color="auto"/>
            <w:left w:val="none" w:sz="0" w:space="0" w:color="auto"/>
            <w:bottom w:val="none" w:sz="0" w:space="0" w:color="auto"/>
            <w:right w:val="none" w:sz="0" w:space="0" w:color="auto"/>
          </w:divBdr>
          <w:divsChild>
            <w:div w:id="772211614">
              <w:marLeft w:val="0"/>
              <w:marRight w:val="0"/>
              <w:marTop w:val="60"/>
              <w:marBottom w:val="150"/>
              <w:divBdr>
                <w:top w:val="none" w:sz="0" w:space="0" w:color="auto"/>
                <w:left w:val="none" w:sz="0" w:space="0" w:color="auto"/>
                <w:bottom w:val="none" w:sz="0" w:space="0" w:color="auto"/>
                <w:right w:val="none" w:sz="0" w:space="0" w:color="auto"/>
              </w:divBdr>
            </w:div>
          </w:divsChild>
        </w:div>
        <w:div w:id="161355161">
          <w:marLeft w:val="0"/>
          <w:marRight w:val="0"/>
          <w:marTop w:val="0"/>
          <w:marBottom w:val="0"/>
          <w:divBdr>
            <w:top w:val="none" w:sz="0" w:space="0" w:color="auto"/>
            <w:left w:val="none" w:sz="0" w:space="0" w:color="auto"/>
            <w:bottom w:val="none" w:sz="0" w:space="0" w:color="auto"/>
            <w:right w:val="none" w:sz="0" w:space="0" w:color="auto"/>
          </w:divBdr>
          <w:divsChild>
            <w:div w:id="690257328">
              <w:marLeft w:val="300"/>
              <w:marRight w:val="0"/>
              <w:marTop w:val="60"/>
              <w:marBottom w:val="150"/>
              <w:divBdr>
                <w:top w:val="none" w:sz="0" w:space="0" w:color="auto"/>
                <w:left w:val="none" w:sz="0" w:space="0" w:color="auto"/>
                <w:bottom w:val="none" w:sz="0" w:space="0" w:color="auto"/>
                <w:right w:val="none" w:sz="0" w:space="0" w:color="auto"/>
              </w:divBdr>
            </w:div>
          </w:divsChild>
        </w:div>
        <w:div w:id="841433578">
          <w:marLeft w:val="300"/>
          <w:marRight w:val="0"/>
          <w:marTop w:val="0"/>
          <w:marBottom w:val="0"/>
          <w:divBdr>
            <w:top w:val="none" w:sz="0" w:space="0" w:color="auto"/>
            <w:left w:val="none" w:sz="0" w:space="0" w:color="auto"/>
            <w:bottom w:val="none" w:sz="0" w:space="0" w:color="auto"/>
            <w:right w:val="none" w:sz="0" w:space="0" w:color="auto"/>
          </w:divBdr>
          <w:divsChild>
            <w:div w:id="366218659">
              <w:marLeft w:val="0"/>
              <w:marRight w:val="0"/>
              <w:marTop w:val="0"/>
              <w:marBottom w:val="0"/>
              <w:divBdr>
                <w:top w:val="none" w:sz="0" w:space="0" w:color="auto"/>
                <w:left w:val="none" w:sz="0" w:space="0" w:color="auto"/>
                <w:bottom w:val="none" w:sz="0" w:space="0" w:color="auto"/>
                <w:right w:val="none" w:sz="0" w:space="0" w:color="auto"/>
              </w:divBdr>
            </w:div>
            <w:div w:id="913855765">
              <w:marLeft w:val="150"/>
              <w:marRight w:val="0"/>
              <w:marTop w:val="330"/>
              <w:marBottom w:val="0"/>
              <w:divBdr>
                <w:top w:val="none" w:sz="0" w:space="0" w:color="auto"/>
                <w:left w:val="none" w:sz="0" w:space="0" w:color="auto"/>
                <w:bottom w:val="none" w:sz="0" w:space="0" w:color="auto"/>
                <w:right w:val="none" w:sz="0" w:space="0" w:color="auto"/>
              </w:divBdr>
            </w:div>
          </w:divsChild>
        </w:div>
        <w:div w:id="205875214">
          <w:marLeft w:val="300"/>
          <w:marRight w:val="0"/>
          <w:marTop w:val="0"/>
          <w:marBottom w:val="0"/>
          <w:divBdr>
            <w:top w:val="none" w:sz="0" w:space="0" w:color="auto"/>
            <w:left w:val="none" w:sz="0" w:space="0" w:color="auto"/>
            <w:bottom w:val="none" w:sz="0" w:space="0" w:color="auto"/>
            <w:right w:val="none" w:sz="0" w:space="0" w:color="auto"/>
          </w:divBdr>
          <w:divsChild>
            <w:div w:id="648483803">
              <w:marLeft w:val="0"/>
              <w:marRight w:val="0"/>
              <w:marTop w:val="0"/>
              <w:marBottom w:val="0"/>
              <w:divBdr>
                <w:top w:val="none" w:sz="0" w:space="0" w:color="auto"/>
                <w:left w:val="none" w:sz="0" w:space="0" w:color="auto"/>
                <w:bottom w:val="none" w:sz="0" w:space="0" w:color="auto"/>
                <w:right w:val="none" w:sz="0" w:space="0" w:color="auto"/>
              </w:divBdr>
            </w:div>
            <w:div w:id="1210335957">
              <w:marLeft w:val="150"/>
              <w:marRight w:val="0"/>
              <w:marTop w:val="330"/>
              <w:marBottom w:val="0"/>
              <w:divBdr>
                <w:top w:val="none" w:sz="0" w:space="0" w:color="auto"/>
                <w:left w:val="none" w:sz="0" w:space="0" w:color="auto"/>
                <w:bottom w:val="none" w:sz="0" w:space="0" w:color="auto"/>
                <w:right w:val="none" w:sz="0" w:space="0" w:color="auto"/>
              </w:divBdr>
            </w:div>
          </w:divsChild>
        </w:div>
        <w:div w:id="1511723969">
          <w:marLeft w:val="0"/>
          <w:marRight w:val="0"/>
          <w:marTop w:val="0"/>
          <w:marBottom w:val="0"/>
          <w:divBdr>
            <w:top w:val="none" w:sz="0" w:space="0" w:color="auto"/>
            <w:left w:val="none" w:sz="0" w:space="0" w:color="auto"/>
            <w:bottom w:val="none" w:sz="0" w:space="0" w:color="auto"/>
            <w:right w:val="none" w:sz="0" w:space="0" w:color="auto"/>
          </w:divBdr>
          <w:divsChild>
            <w:div w:id="1518928475">
              <w:marLeft w:val="300"/>
              <w:marRight w:val="0"/>
              <w:marTop w:val="60"/>
              <w:marBottom w:val="150"/>
              <w:divBdr>
                <w:top w:val="none" w:sz="0" w:space="0" w:color="auto"/>
                <w:left w:val="none" w:sz="0" w:space="0" w:color="auto"/>
                <w:bottom w:val="none" w:sz="0" w:space="0" w:color="auto"/>
                <w:right w:val="none" w:sz="0" w:space="0" w:color="auto"/>
              </w:divBdr>
            </w:div>
          </w:divsChild>
        </w:div>
        <w:div w:id="2135322220">
          <w:marLeft w:val="0"/>
          <w:marRight w:val="0"/>
          <w:marTop w:val="0"/>
          <w:marBottom w:val="0"/>
          <w:divBdr>
            <w:top w:val="none" w:sz="0" w:space="0" w:color="auto"/>
            <w:left w:val="none" w:sz="0" w:space="0" w:color="auto"/>
            <w:bottom w:val="none" w:sz="0" w:space="0" w:color="auto"/>
            <w:right w:val="none" w:sz="0" w:space="0" w:color="auto"/>
          </w:divBdr>
          <w:divsChild>
            <w:div w:id="1849060540">
              <w:marLeft w:val="300"/>
              <w:marRight w:val="0"/>
              <w:marTop w:val="60"/>
              <w:marBottom w:val="150"/>
              <w:divBdr>
                <w:top w:val="none" w:sz="0" w:space="0" w:color="auto"/>
                <w:left w:val="none" w:sz="0" w:space="0" w:color="auto"/>
                <w:bottom w:val="none" w:sz="0" w:space="0" w:color="auto"/>
                <w:right w:val="none" w:sz="0" w:space="0" w:color="auto"/>
              </w:divBdr>
            </w:div>
          </w:divsChild>
        </w:div>
        <w:div w:id="1272323712">
          <w:marLeft w:val="0"/>
          <w:marRight w:val="0"/>
          <w:marTop w:val="0"/>
          <w:marBottom w:val="0"/>
          <w:divBdr>
            <w:top w:val="none" w:sz="0" w:space="0" w:color="auto"/>
            <w:left w:val="none" w:sz="0" w:space="0" w:color="auto"/>
            <w:bottom w:val="none" w:sz="0" w:space="0" w:color="auto"/>
            <w:right w:val="none" w:sz="0" w:space="0" w:color="auto"/>
          </w:divBdr>
          <w:divsChild>
            <w:div w:id="1122383010">
              <w:marLeft w:val="300"/>
              <w:marRight w:val="0"/>
              <w:marTop w:val="60"/>
              <w:marBottom w:val="150"/>
              <w:divBdr>
                <w:top w:val="none" w:sz="0" w:space="0" w:color="auto"/>
                <w:left w:val="none" w:sz="0" w:space="0" w:color="auto"/>
                <w:bottom w:val="none" w:sz="0" w:space="0" w:color="auto"/>
                <w:right w:val="none" w:sz="0" w:space="0" w:color="auto"/>
              </w:divBdr>
            </w:div>
          </w:divsChild>
        </w:div>
        <w:div w:id="1840999317">
          <w:marLeft w:val="0"/>
          <w:marRight w:val="0"/>
          <w:marTop w:val="0"/>
          <w:marBottom w:val="0"/>
          <w:divBdr>
            <w:top w:val="none" w:sz="0" w:space="0" w:color="auto"/>
            <w:left w:val="none" w:sz="0" w:space="0" w:color="auto"/>
            <w:bottom w:val="none" w:sz="0" w:space="0" w:color="auto"/>
            <w:right w:val="none" w:sz="0" w:space="0" w:color="auto"/>
          </w:divBdr>
          <w:divsChild>
            <w:div w:id="2322676">
              <w:marLeft w:val="300"/>
              <w:marRight w:val="0"/>
              <w:marTop w:val="60"/>
              <w:marBottom w:val="150"/>
              <w:divBdr>
                <w:top w:val="none" w:sz="0" w:space="0" w:color="auto"/>
                <w:left w:val="none" w:sz="0" w:space="0" w:color="auto"/>
                <w:bottom w:val="none" w:sz="0" w:space="0" w:color="auto"/>
                <w:right w:val="none" w:sz="0" w:space="0" w:color="auto"/>
              </w:divBdr>
            </w:div>
          </w:divsChild>
        </w:div>
        <w:div w:id="1998341086">
          <w:marLeft w:val="300"/>
          <w:marRight w:val="0"/>
          <w:marTop w:val="0"/>
          <w:marBottom w:val="0"/>
          <w:divBdr>
            <w:top w:val="none" w:sz="0" w:space="0" w:color="auto"/>
            <w:left w:val="none" w:sz="0" w:space="0" w:color="auto"/>
            <w:bottom w:val="none" w:sz="0" w:space="0" w:color="auto"/>
            <w:right w:val="none" w:sz="0" w:space="0" w:color="auto"/>
          </w:divBdr>
          <w:divsChild>
            <w:div w:id="1574509689">
              <w:marLeft w:val="0"/>
              <w:marRight w:val="0"/>
              <w:marTop w:val="0"/>
              <w:marBottom w:val="0"/>
              <w:divBdr>
                <w:top w:val="none" w:sz="0" w:space="0" w:color="auto"/>
                <w:left w:val="none" w:sz="0" w:space="0" w:color="auto"/>
                <w:bottom w:val="none" w:sz="0" w:space="0" w:color="auto"/>
                <w:right w:val="none" w:sz="0" w:space="0" w:color="auto"/>
              </w:divBdr>
            </w:div>
            <w:div w:id="1379433213">
              <w:marLeft w:val="150"/>
              <w:marRight w:val="0"/>
              <w:marTop w:val="330"/>
              <w:marBottom w:val="0"/>
              <w:divBdr>
                <w:top w:val="none" w:sz="0" w:space="0" w:color="auto"/>
                <w:left w:val="none" w:sz="0" w:space="0" w:color="auto"/>
                <w:bottom w:val="none" w:sz="0" w:space="0" w:color="auto"/>
                <w:right w:val="none" w:sz="0" w:space="0" w:color="auto"/>
              </w:divBdr>
            </w:div>
          </w:divsChild>
        </w:div>
        <w:div w:id="753360541">
          <w:marLeft w:val="15"/>
          <w:marRight w:val="30"/>
          <w:marTop w:val="15"/>
          <w:marBottom w:val="600"/>
          <w:divBdr>
            <w:top w:val="none" w:sz="0" w:space="0" w:color="auto"/>
            <w:left w:val="none" w:sz="0" w:space="0" w:color="auto"/>
            <w:bottom w:val="none" w:sz="0" w:space="0" w:color="auto"/>
            <w:right w:val="none" w:sz="0" w:space="0" w:color="auto"/>
          </w:divBdr>
          <w:divsChild>
            <w:div w:id="2008092421">
              <w:marLeft w:val="0"/>
              <w:marRight w:val="0"/>
              <w:marTop w:val="0"/>
              <w:marBottom w:val="0"/>
              <w:divBdr>
                <w:top w:val="none" w:sz="0" w:space="0" w:color="auto"/>
                <w:left w:val="none" w:sz="0" w:space="0" w:color="auto"/>
                <w:bottom w:val="none" w:sz="0" w:space="0" w:color="auto"/>
                <w:right w:val="none" w:sz="0" w:space="0" w:color="auto"/>
              </w:divBdr>
              <w:divsChild>
                <w:div w:id="2101564822">
                  <w:marLeft w:val="0"/>
                  <w:marRight w:val="0"/>
                  <w:marTop w:val="0"/>
                  <w:marBottom w:val="0"/>
                  <w:divBdr>
                    <w:top w:val="none" w:sz="0" w:space="0" w:color="auto"/>
                    <w:left w:val="none" w:sz="0" w:space="0" w:color="auto"/>
                    <w:bottom w:val="none" w:sz="0" w:space="0" w:color="auto"/>
                    <w:right w:val="none" w:sz="0" w:space="0" w:color="auto"/>
                  </w:divBdr>
                  <w:divsChild>
                    <w:div w:id="7492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3243">
          <w:marLeft w:val="300"/>
          <w:marRight w:val="0"/>
          <w:marTop w:val="0"/>
          <w:marBottom w:val="0"/>
          <w:divBdr>
            <w:top w:val="none" w:sz="0" w:space="0" w:color="auto"/>
            <w:left w:val="none" w:sz="0" w:space="0" w:color="auto"/>
            <w:bottom w:val="none" w:sz="0" w:space="0" w:color="auto"/>
            <w:right w:val="none" w:sz="0" w:space="0" w:color="auto"/>
          </w:divBdr>
          <w:divsChild>
            <w:div w:id="1475633428">
              <w:marLeft w:val="0"/>
              <w:marRight w:val="0"/>
              <w:marTop w:val="0"/>
              <w:marBottom w:val="0"/>
              <w:divBdr>
                <w:top w:val="none" w:sz="0" w:space="0" w:color="auto"/>
                <w:left w:val="none" w:sz="0" w:space="0" w:color="auto"/>
                <w:bottom w:val="none" w:sz="0" w:space="0" w:color="auto"/>
                <w:right w:val="none" w:sz="0" w:space="0" w:color="auto"/>
              </w:divBdr>
            </w:div>
            <w:div w:id="1582450491">
              <w:marLeft w:val="150"/>
              <w:marRight w:val="0"/>
              <w:marTop w:val="330"/>
              <w:marBottom w:val="0"/>
              <w:divBdr>
                <w:top w:val="none" w:sz="0" w:space="0" w:color="auto"/>
                <w:left w:val="none" w:sz="0" w:space="0" w:color="auto"/>
                <w:bottom w:val="none" w:sz="0" w:space="0" w:color="auto"/>
                <w:right w:val="none" w:sz="0" w:space="0" w:color="auto"/>
              </w:divBdr>
            </w:div>
          </w:divsChild>
        </w:div>
        <w:div w:id="640429623">
          <w:marLeft w:val="75"/>
          <w:marRight w:val="0"/>
          <w:marTop w:val="75"/>
          <w:marBottom w:val="525"/>
          <w:divBdr>
            <w:top w:val="none" w:sz="0" w:space="0" w:color="auto"/>
            <w:left w:val="none" w:sz="0" w:space="0" w:color="auto"/>
            <w:bottom w:val="none" w:sz="0" w:space="0" w:color="auto"/>
            <w:right w:val="none" w:sz="0" w:space="0" w:color="auto"/>
          </w:divBdr>
        </w:div>
        <w:div w:id="1767341038">
          <w:marLeft w:val="300"/>
          <w:marRight w:val="0"/>
          <w:marTop w:val="0"/>
          <w:marBottom w:val="0"/>
          <w:divBdr>
            <w:top w:val="none" w:sz="0" w:space="0" w:color="auto"/>
            <w:left w:val="none" w:sz="0" w:space="0" w:color="auto"/>
            <w:bottom w:val="none" w:sz="0" w:space="0" w:color="auto"/>
            <w:right w:val="none" w:sz="0" w:space="0" w:color="auto"/>
          </w:divBdr>
          <w:divsChild>
            <w:div w:id="16540595">
              <w:marLeft w:val="0"/>
              <w:marRight w:val="0"/>
              <w:marTop w:val="0"/>
              <w:marBottom w:val="0"/>
              <w:divBdr>
                <w:top w:val="none" w:sz="0" w:space="0" w:color="auto"/>
                <w:left w:val="none" w:sz="0" w:space="0" w:color="auto"/>
                <w:bottom w:val="none" w:sz="0" w:space="0" w:color="auto"/>
                <w:right w:val="none" w:sz="0" w:space="0" w:color="auto"/>
              </w:divBdr>
            </w:div>
            <w:div w:id="1977293812">
              <w:marLeft w:val="150"/>
              <w:marRight w:val="0"/>
              <w:marTop w:val="330"/>
              <w:marBottom w:val="0"/>
              <w:divBdr>
                <w:top w:val="none" w:sz="0" w:space="0" w:color="auto"/>
                <w:left w:val="none" w:sz="0" w:space="0" w:color="auto"/>
                <w:bottom w:val="none" w:sz="0" w:space="0" w:color="auto"/>
                <w:right w:val="none" w:sz="0" w:space="0" w:color="auto"/>
              </w:divBdr>
            </w:div>
          </w:divsChild>
        </w:div>
        <w:div w:id="1233849315">
          <w:marLeft w:val="300"/>
          <w:marRight w:val="0"/>
          <w:marTop w:val="0"/>
          <w:marBottom w:val="0"/>
          <w:divBdr>
            <w:top w:val="none" w:sz="0" w:space="0" w:color="auto"/>
            <w:left w:val="none" w:sz="0" w:space="0" w:color="auto"/>
            <w:bottom w:val="none" w:sz="0" w:space="0" w:color="auto"/>
            <w:right w:val="none" w:sz="0" w:space="0" w:color="auto"/>
          </w:divBdr>
          <w:divsChild>
            <w:div w:id="1764910171">
              <w:marLeft w:val="0"/>
              <w:marRight w:val="0"/>
              <w:marTop w:val="0"/>
              <w:marBottom w:val="0"/>
              <w:divBdr>
                <w:top w:val="none" w:sz="0" w:space="0" w:color="auto"/>
                <w:left w:val="none" w:sz="0" w:space="0" w:color="auto"/>
                <w:bottom w:val="none" w:sz="0" w:space="0" w:color="auto"/>
                <w:right w:val="none" w:sz="0" w:space="0" w:color="auto"/>
              </w:divBdr>
            </w:div>
            <w:div w:id="541358457">
              <w:marLeft w:val="150"/>
              <w:marRight w:val="0"/>
              <w:marTop w:val="330"/>
              <w:marBottom w:val="0"/>
              <w:divBdr>
                <w:top w:val="none" w:sz="0" w:space="0" w:color="auto"/>
                <w:left w:val="none" w:sz="0" w:space="0" w:color="auto"/>
                <w:bottom w:val="none" w:sz="0" w:space="0" w:color="auto"/>
                <w:right w:val="none" w:sz="0" w:space="0" w:color="auto"/>
              </w:divBdr>
            </w:div>
          </w:divsChild>
        </w:div>
        <w:div w:id="178739436">
          <w:marLeft w:val="15"/>
          <w:marRight w:val="30"/>
          <w:marTop w:val="15"/>
          <w:marBottom w:val="600"/>
          <w:divBdr>
            <w:top w:val="none" w:sz="0" w:space="0" w:color="auto"/>
            <w:left w:val="none" w:sz="0" w:space="0" w:color="auto"/>
            <w:bottom w:val="none" w:sz="0" w:space="0" w:color="auto"/>
            <w:right w:val="none" w:sz="0" w:space="0" w:color="auto"/>
          </w:divBdr>
          <w:divsChild>
            <w:div w:id="908421998">
              <w:marLeft w:val="0"/>
              <w:marRight w:val="0"/>
              <w:marTop w:val="0"/>
              <w:marBottom w:val="0"/>
              <w:divBdr>
                <w:top w:val="none" w:sz="0" w:space="0" w:color="auto"/>
                <w:left w:val="none" w:sz="0" w:space="0" w:color="auto"/>
                <w:bottom w:val="none" w:sz="0" w:space="0" w:color="auto"/>
                <w:right w:val="none" w:sz="0" w:space="0" w:color="auto"/>
              </w:divBdr>
              <w:divsChild>
                <w:div w:id="284623583">
                  <w:marLeft w:val="0"/>
                  <w:marRight w:val="0"/>
                  <w:marTop w:val="0"/>
                  <w:marBottom w:val="0"/>
                  <w:divBdr>
                    <w:top w:val="none" w:sz="0" w:space="0" w:color="auto"/>
                    <w:left w:val="none" w:sz="0" w:space="0" w:color="auto"/>
                    <w:bottom w:val="none" w:sz="0" w:space="0" w:color="auto"/>
                    <w:right w:val="none" w:sz="0" w:space="0" w:color="auto"/>
                  </w:divBdr>
                  <w:divsChild>
                    <w:div w:id="3935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2758">
          <w:marLeft w:val="300"/>
          <w:marRight w:val="0"/>
          <w:marTop w:val="0"/>
          <w:marBottom w:val="0"/>
          <w:divBdr>
            <w:top w:val="none" w:sz="0" w:space="0" w:color="auto"/>
            <w:left w:val="none" w:sz="0" w:space="0" w:color="auto"/>
            <w:bottom w:val="none" w:sz="0" w:space="0" w:color="auto"/>
            <w:right w:val="none" w:sz="0" w:space="0" w:color="auto"/>
          </w:divBdr>
          <w:divsChild>
            <w:div w:id="2052998535">
              <w:marLeft w:val="0"/>
              <w:marRight w:val="0"/>
              <w:marTop w:val="0"/>
              <w:marBottom w:val="0"/>
              <w:divBdr>
                <w:top w:val="none" w:sz="0" w:space="0" w:color="auto"/>
                <w:left w:val="none" w:sz="0" w:space="0" w:color="auto"/>
                <w:bottom w:val="none" w:sz="0" w:space="0" w:color="auto"/>
                <w:right w:val="none" w:sz="0" w:space="0" w:color="auto"/>
              </w:divBdr>
            </w:div>
            <w:div w:id="1496141459">
              <w:marLeft w:val="150"/>
              <w:marRight w:val="0"/>
              <w:marTop w:val="330"/>
              <w:marBottom w:val="0"/>
              <w:divBdr>
                <w:top w:val="none" w:sz="0" w:space="0" w:color="auto"/>
                <w:left w:val="none" w:sz="0" w:space="0" w:color="auto"/>
                <w:bottom w:val="none" w:sz="0" w:space="0" w:color="auto"/>
                <w:right w:val="none" w:sz="0" w:space="0" w:color="auto"/>
              </w:divBdr>
            </w:div>
          </w:divsChild>
        </w:div>
        <w:div w:id="1901675810">
          <w:marLeft w:val="15"/>
          <w:marRight w:val="30"/>
          <w:marTop w:val="15"/>
          <w:marBottom w:val="600"/>
          <w:divBdr>
            <w:top w:val="none" w:sz="0" w:space="0" w:color="auto"/>
            <w:left w:val="none" w:sz="0" w:space="0" w:color="auto"/>
            <w:bottom w:val="none" w:sz="0" w:space="0" w:color="auto"/>
            <w:right w:val="none" w:sz="0" w:space="0" w:color="auto"/>
          </w:divBdr>
          <w:divsChild>
            <w:div w:id="1169636075">
              <w:marLeft w:val="0"/>
              <w:marRight w:val="0"/>
              <w:marTop w:val="0"/>
              <w:marBottom w:val="0"/>
              <w:divBdr>
                <w:top w:val="none" w:sz="0" w:space="0" w:color="auto"/>
                <w:left w:val="none" w:sz="0" w:space="0" w:color="auto"/>
                <w:bottom w:val="none" w:sz="0" w:space="0" w:color="auto"/>
                <w:right w:val="none" w:sz="0" w:space="0" w:color="auto"/>
              </w:divBdr>
              <w:divsChild>
                <w:div w:id="1192644542">
                  <w:marLeft w:val="0"/>
                  <w:marRight w:val="0"/>
                  <w:marTop w:val="0"/>
                  <w:marBottom w:val="0"/>
                  <w:divBdr>
                    <w:top w:val="none" w:sz="0" w:space="0" w:color="auto"/>
                    <w:left w:val="none" w:sz="0" w:space="0" w:color="auto"/>
                    <w:bottom w:val="none" w:sz="0" w:space="0" w:color="auto"/>
                    <w:right w:val="none" w:sz="0" w:space="0" w:color="auto"/>
                  </w:divBdr>
                  <w:divsChild>
                    <w:div w:id="17365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01822">
          <w:marLeft w:val="0"/>
          <w:marRight w:val="0"/>
          <w:marTop w:val="0"/>
          <w:marBottom w:val="0"/>
          <w:divBdr>
            <w:top w:val="none" w:sz="0" w:space="0" w:color="auto"/>
            <w:left w:val="none" w:sz="0" w:space="0" w:color="auto"/>
            <w:bottom w:val="none" w:sz="0" w:space="0" w:color="auto"/>
            <w:right w:val="none" w:sz="0" w:space="0" w:color="auto"/>
          </w:divBdr>
          <w:divsChild>
            <w:div w:id="2003921702">
              <w:marLeft w:val="150"/>
              <w:marRight w:val="150"/>
              <w:marTop w:val="480"/>
              <w:marBottom w:val="9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kt_normativnij/" TargetMode="External"/><Relationship Id="rId13" Type="http://schemas.openxmlformats.org/officeDocument/2006/relationships/hyperlink" Target="http://pandia.ru/text/category/dolzhnostnie_instruktcii/" TargetMode="External"/><Relationship Id="rId18" Type="http://schemas.openxmlformats.org/officeDocument/2006/relationships/hyperlink" Target="http://pandia.ru/text/category/trudovoe_pravo/" TargetMode="External"/><Relationship Id="rId26" Type="http://schemas.openxmlformats.org/officeDocument/2006/relationships/hyperlink" Target="http://pandia.ru/text/category/zakoni_v_rossii/" TargetMode="External"/><Relationship Id="rId3" Type="http://schemas.openxmlformats.org/officeDocument/2006/relationships/styles" Target="styles.xml"/><Relationship Id="rId21" Type="http://schemas.openxmlformats.org/officeDocument/2006/relationships/hyperlink" Target="http://pandia.ru/text/category/professionalmznoe_sovershenstvovanie/" TargetMode="External"/><Relationship Id="rId7" Type="http://schemas.openxmlformats.org/officeDocument/2006/relationships/hyperlink" Target="http://pandia.ru/text/category/oplata_truda/" TargetMode="External"/><Relationship Id="rId12" Type="http://schemas.openxmlformats.org/officeDocument/2006/relationships/hyperlink" Target="http://pandia.ru/text/category/pravovie_akti/" TargetMode="External"/><Relationship Id="rId17" Type="http://schemas.openxmlformats.org/officeDocument/2006/relationships/hyperlink" Target="http://pandia.ru/text/category/normi_prava/" TargetMode="External"/><Relationship Id="rId25" Type="http://schemas.openxmlformats.org/officeDocument/2006/relationships/hyperlink" Target="http://pandia.ru/text/category/raspisaniya_zanyatij/" TargetMode="External"/><Relationship Id="rId2" Type="http://schemas.openxmlformats.org/officeDocument/2006/relationships/numbering" Target="numbering.xml"/><Relationship Id="rId16" Type="http://schemas.openxmlformats.org/officeDocument/2006/relationships/hyperlink" Target="http://pandia.ru/text/category/distciplinarnaya_otvetstvennostmz/" TargetMode="External"/><Relationship Id="rId20" Type="http://schemas.openxmlformats.org/officeDocument/2006/relationships/hyperlink" Target="http://pandia.ru/text/category/rasporyazheniya_administratcij/" TargetMode="External"/><Relationship Id="rId29" Type="http://schemas.openxmlformats.org/officeDocument/2006/relationships/hyperlink" Target="http://pandia.ru/text/category/vezhlivostm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kollektivnie_dogovora/" TargetMode="External"/><Relationship Id="rId24" Type="http://schemas.openxmlformats.org/officeDocument/2006/relationships/hyperlink" Target="http://pandia.ru/text/category/golovnie_ubori/" TargetMode="External"/><Relationship Id="rId5" Type="http://schemas.openxmlformats.org/officeDocument/2006/relationships/settings" Target="settings.xml"/><Relationship Id="rId15" Type="http://schemas.openxmlformats.org/officeDocument/2006/relationships/hyperlink" Target="http://pandia.ru/text/category/vipolnenie_rabot/" TargetMode="External"/><Relationship Id="rId23" Type="http://schemas.openxmlformats.org/officeDocument/2006/relationships/hyperlink" Target="http://pandia.ru/text/category/bazi_dannih/" TargetMode="External"/><Relationship Id="rId28" Type="http://schemas.openxmlformats.org/officeDocument/2006/relationships/hyperlink" Target="http://pandia.ru/text/category/innovatcionnaya_deyatelmznostmz/" TargetMode="External"/><Relationship Id="rId10" Type="http://schemas.openxmlformats.org/officeDocument/2006/relationships/hyperlink" Target="http://pandia.ru/text/category/vziskanie/" TargetMode="External"/><Relationship Id="rId19" Type="http://schemas.openxmlformats.org/officeDocument/2006/relationships/hyperlink" Target="http://pandia.ru/text/category/pozharnaya_bezopasnostmz/"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andia.ru/text/category/trudovie_dogovora/" TargetMode="External"/><Relationship Id="rId14" Type="http://schemas.openxmlformats.org/officeDocument/2006/relationships/hyperlink" Target="http://pandia.ru/text/category/tehnika_bezopasnosti/" TargetMode="External"/><Relationship Id="rId22" Type="http://schemas.openxmlformats.org/officeDocument/2006/relationships/hyperlink" Target="http://pandia.ru/text/category/intellektualmznaya_sobstvennostmz/" TargetMode="External"/><Relationship Id="rId27" Type="http://schemas.openxmlformats.org/officeDocument/2006/relationships/hyperlink" Target="http://pandia.ru/text/category/professionalmznaya_deyatelmznostmz/"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00DB-6B38-4D76-8687-1EA38A81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5427</Words>
  <Characters>30939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2016-06-07T08:47:00Z</cp:lastPrinted>
  <dcterms:created xsi:type="dcterms:W3CDTF">2018-11-18T16:05:00Z</dcterms:created>
  <dcterms:modified xsi:type="dcterms:W3CDTF">2018-11-18T16:05:00Z</dcterms:modified>
</cp:coreProperties>
</file>