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CE" w:rsidRPr="00FD06CE" w:rsidRDefault="00A11ECF" w:rsidP="00A11ECF">
      <w:pPr>
        <w:pStyle w:val="a3"/>
        <w:spacing w:line="276" w:lineRule="auto"/>
        <w:ind w:left="7230" w:right="-42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«</w:t>
      </w:r>
      <w:r w:rsidR="00FD06CE" w:rsidRPr="00FD06CE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>»</w:t>
      </w:r>
    </w:p>
    <w:p w:rsidR="00FD06CE" w:rsidRPr="00FD06CE" w:rsidRDefault="00FD06CE" w:rsidP="00A11ECF">
      <w:pPr>
        <w:pStyle w:val="a3"/>
        <w:spacing w:line="276" w:lineRule="auto"/>
        <w:ind w:left="7230" w:right="-426"/>
        <w:jc w:val="center"/>
        <w:rPr>
          <w:rFonts w:ascii="Times New Roman" w:hAnsi="Times New Roman" w:cs="Times New Roman"/>
        </w:rPr>
      </w:pPr>
      <w:r w:rsidRPr="00FD06CE">
        <w:rPr>
          <w:rFonts w:ascii="Times New Roman" w:hAnsi="Times New Roman" w:cs="Times New Roman"/>
        </w:rPr>
        <w:t>решением Управляющего совета</w:t>
      </w:r>
    </w:p>
    <w:p w:rsidR="00FD06CE" w:rsidRPr="00FD06CE" w:rsidRDefault="00FD06CE" w:rsidP="00A11ECF">
      <w:pPr>
        <w:pStyle w:val="a3"/>
        <w:spacing w:line="276" w:lineRule="auto"/>
        <w:ind w:left="7230" w:right="-426"/>
        <w:jc w:val="center"/>
        <w:rPr>
          <w:rFonts w:ascii="Times New Roman" w:hAnsi="Times New Roman" w:cs="Times New Roman"/>
        </w:rPr>
      </w:pPr>
      <w:r w:rsidRPr="00FD06CE">
        <w:rPr>
          <w:rFonts w:ascii="Times New Roman" w:hAnsi="Times New Roman" w:cs="Times New Roman"/>
        </w:rPr>
        <w:t>учебного центра</w:t>
      </w:r>
    </w:p>
    <w:p w:rsidR="00FD06CE" w:rsidRPr="00FD06CE" w:rsidRDefault="00FD06CE" w:rsidP="00A11ECF">
      <w:pPr>
        <w:pStyle w:val="a3"/>
        <w:spacing w:line="276" w:lineRule="auto"/>
        <w:ind w:left="7230" w:right="-426"/>
        <w:jc w:val="center"/>
        <w:rPr>
          <w:rFonts w:ascii="Times New Roman" w:hAnsi="Times New Roman" w:cs="Times New Roman"/>
        </w:rPr>
      </w:pPr>
      <w:r w:rsidRPr="00FD06CE">
        <w:rPr>
          <w:rFonts w:ascii="Times New Roman" w:hAnsi="Times New Roman" w:cs="Times New Roman"/>
        </w:rPr>
        <w:t>(Протокол №</w:t>
      </w:r>
      <w:r w:rsidR="002328EF">
        <w:rPr>
          <w:rFonts w:ascii="Times New Roman" w:hAnsi="Times New Roman" w:cs="Times New Roman"/>
        </w:rPr>
        <w:t>2</w:t>
      </w:r>
      <w:r w:rsidRPr="00FD06CE">
        <w:rPr>
          <w:rFonts w:ascii="Times New Roman" w:hAnsi="Times New Roman" w:cs="Times New Roman"/>
        </w:rPr>
        <w:t xml:space="preserve"> от 2</w:t>
      </w:r>
      <w:r w:rsidR="002328EF">
        <w:rPr>
          <w:rFonts w:ascii="Times New Roman" w:hAnsi="Times New Roman" w:cs="Times New Roman"/>
        </w:rPr>
        <w:t>1.01.2017</w:t>
      </w:r>
      <w:r w:rsidRPr="00FD06CE">
        <w:rPr>
          <w:rFonts w:ascii="Times New Roman" w:hAnsi="Times New Roman" w:cs="Times New Roman"/>
        </w:rPr>
        <w:t xml:space="preserve"> г.)</w:t>
      </w:r>
    </w:p>
    <w:p w:rsidR="00A11ECF" w:rsidRPr="00A11ECF" w:rsidRDefault="00A11ECF" w:rsidP="007B266F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06CE" w:rsidRDefault="00A11ECF" w:rsidP="007B266F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CF">
        <w:rPr>
          <w:rFonts w:ascii="Times New Roman" w:hAnsi="Times New Roman" w:cs="Times New Roman"/>
          <w:b/>
          <w:sz w:val="24"/>
          <w:szCs w:val="24"/>
        </w:rPr>
        <w:t>о публичном отчете учебного центра «Открытый мир»</w:t>
      </w:r>
    </w:p>
    <w:p w:rsidR="00A11ECF" w:rsidRPr="00CA6EE4" w:rsidRDefault="00A11ECF" w:rsidP="007B266F">
      <w:pPr>
        <w:pStyle w:val="a3"/>
        <w:ind w:right="-1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A11ECF" w:rsidRDefault="00A11ECF" w:rsidP="007B266F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A11ECF" w:rsidRDefault="00A11ECF" w:rsidP="007B266F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CF" w:rsidRDefault="00A11ECF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Публичный отчет учебного центра «Открытый мир» - это форма широкого информирования общественности, прежде всего родительской, об образовательной деятельности учебного центра, об основных результатах и проблемах ее функционирования и развития.</w:t>
      </w:r>
    </w:p>
    <w:p w:rsidR="00A11ECF" w:rsidRDefault="00A11ECF" w:rsidP="007B266F">
      <w:pPr>
        <w:pStyle w:val="a3"/>
        <w:ind w:left="6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Публичный отчет учебного центра – форма отчета о реализации за прошедший период совместно принятой (всеми участниками образовательного процесса) программы развития учебного центра и определения перспектив совместной деятельности.</w:t>
      </w:r>
    </w:p>
    <w:p w:rsidR="00A11ECF" w:rsidRDefault="00A11ECF" w:rsidP="007B266F">
      <w:pPr>
        <w:pStyle w:val="a3"/>
        <w:ind w:left="6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представляет значимую информацию о положении дел, успехах и проблемах учебного центра для социальных партнеров учебного центра, является средством расширения их круга и повышения эффективности их деятельности в интересах учебного центра.</w:t>
      </w:r>
    </w:p>
    <w:p w:rsidR="00A11ECF" w:rsidRDefault="00A11ECF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целевыми группами, для которых готовится и публикуется отчет, являются обучающиеся и их родители (законные представители), учредитель, социальные партнеры учебного центра, местная общественность.</w:t>
      </w:r>
    </w:p>
    <w:p w:rsidR="00A11ECF" w:rsidRDefault="00A11ECF" w:rsidP="007B266F">
      <w:pPr>
        <w:pStyle w:val="a3"/>
        <w:ind w:left="6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отчета должны помочь родителям сориентироваться в особенностях образовательных и учебных программ, реализуемых учебным центром, его уклада и традиций, дополненных образовательных услуг и др.</w:t>
      </w:r>
    </w:p>
    <w:p w:rsidR="00865372" w:rsidRDefault="00A11ECF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состоит из аннотации, основной части (текстовая часть по разделам, иллюстрированная не</w:t>
      </w:r>
      <w:r w:rsidR="00865372">
        <w:rPr>
          <w:rFonts w:ascii="Times New Roman" w:hAnsi="Times New Roman" w:cs="Times New Roman"/>
          <w:sz w:val="24"/>
          <w:szCs w:val="24"/>
        </w:rPr>
        <w:t>обходимыми графиками, диаграммами, таблицами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5372">
        <w:rPr>
          <w:rFonts w:ascii="Times New Roman" w:hAnsi="Times New Roman" w:cs="Times New Roman"/>
          <w:sz w:val="24"/>
          <w:szCs w:val="24"/>
        </w:rPr>
        <w:t>, приложения с табличным материалом.</w:t>
      </w:r>
    </w:p>
    <w:p w:rsidR="00865372" w:rsidRDefault="00865372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подписывается совместно директором и председателем Управляющего совета учебного центра.</w:t>
      </w:r>
    </w:p>
    <w:p w:rsidR="00865372" w:rsidRDefault="00865372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публикуется по завершении учебного года, но не позднее 25 июня, размещается на Интернет-сайте учебного центра.</w:t>
      </w:r>
    </w:p>
    <w:p w:rsidR="00865372" w:rsidRDefault="00865372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является документом постоянного хранения, администрация учебного центра обеспечивает хранение отчетов и представление текста для участников образовательного процесса по их запросу.</w:t>
      </w:r>
    </w:p>
    <w:p w:rsidR="00865372" w:rsidRPr="00CA6EE4" w:rsidRDefault="00865372" w:rsidP="007B266F">
      <w:pPr>
        <w:pStyle w:val="a3"/>
        <w:ind w:left="600" w:right="-1"/>
        <w:jc w:val="both"/>
        <w:rPr>
          <w:rFonts w:ascii="Times New Roman" w:hAnsi="Times New Roman" w:cs="Times New Roman"/>
          <w:sz w:val="12"/>
          <w:szCs w:val="24"/>
        </w:rPr>
      </w:pPr>
    </w:p>
    <w:p w:rsidR="00865372" w:rsidRDefault="00865372" w:rsidP="007B266F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372">
        <w:rPr>
          <w:rFonts w:ascii="Times New Roman" w:hAnsi="Times New Roman" w:cs="Times New Roman"/>
          <w:b/>
          <w:sz w:val="24"/>
          <w:szCs w:val="24"/>
        </w:rPr>
        <w:t>Структура отчета</w:t>
      </w:r>
    </w:p>
    <w:p w:rsidR="00865372" w:rsidRDefault="00865372" w:rsidP="007B266F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72" w:rsidRDefault="00865372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подготовке отчета принимают участие представители всех групп участников образовательного процесса: педагоги, школьные администраторы, обучающиеся, родители.</w:t>
      </w:r>
    </w:p>
    <w:p w:rsidR="00865372" w:rsidRDefault="00865372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включает в себя следующие основные разделы:</w:t>
      </w:r>
    </w:p>
    <w:p w:rsidR="00865372" w:rsidRDefault="00865372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центра (включая особенности района его нахождения,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особенности экономические, климатические, социальные, транспортные).</w:t>
      </w:r>
    </w:p>
    <w:p w:rsidR="00865372" w:rsidRDefault="00865372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обучающихся (основные количественные данные,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возрастам и классам обучения; обобщенные данные по месту жительства, социальным особенностям семей обучающихся).</w:t>
      </w:r>
    </w:p>
    <w:p w:rsidR="00865372" w:rsidRDefault="00865372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управления учебного центра, его органов самоуправления.</w:t>
      </w:r>
    </w:p>
    <w:p w:rsidR="00865372" w:rsidRDefault="00865372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осуществления образовательного процесса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материально-техническая база, кадры).</w:t>
      </w:r>
    </w:p>
    <w:p w:rsidR="00865372" w:rsidRDefault="00865372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учебного центра. Режим обучения.</w:t>
      </w:r>
    </w:p>
    <w:p w:rsidR="00865372" w:rsidRDefault="00865372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процесса.</w:t>
      </w:r>
    </w:p>
    <w:p w:rsidR="00865372" w:rsidRDefault="00865372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функционирования и развития учебного центра (данные о получаемом бюджетном финансировании, привлеченным внебюджетным средствам, основным направлениям их расходования).</w:t>
      </w:r>
    </w:p>
    <w:p w:rsidR="00865372" w:rsidRDefault="000370EF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деятельности:</w:t>
      </w:r>
    </w:p>
    <w:p w:rsidR="000370EF" w:rsidRDefault="000370EF" w:rsidP="007B266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утвержденной программы развития учебного центра;</w:t>
      </w:r>
    </w:p>
    <w:p w:rsidR="000370EF" w:rsidRDefault="000370EF" w:rsidP="007B266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проектов, экспериментальной работы с участием всего учебного центра и (или) творческих групп педагогов, обучающихся;</w:t>
      </w:r>
    </w:p>
    <w:p w:rsidR="000370EF" w:rsidRDefault="000370EF" w:rsidP="007B266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Внешней оценки (основные учебные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0370EF" w:rsidRDefault="000370EF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меры по охране и укреплению здоровья.</w:t>
      </w:r>
    </w:p>
    <w:p w:rsidR="000370EF" w:rsidRDefault="000370EF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питания.</w:t>
      </w:r>
    </w:p>
    <w:p w:rsidR="000370EF" w:rsidRDefault="000370EF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безопасности.</w:t>
      </w:r>
    </w:p>
    <w:p w:rsidR="000370EF" w:rsidRDefault="000370EF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дополнительных образовательных услуг, предоставляемых учебным центром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платной договорной основе), условия и порядок их предоставления.</w:t>
      </w:r>
    </w:p>
    <w:p w:rsidR="000370EF" w:rsidRDefault="000370EF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активность и социальное партнерство учебного центра (сотрудничество </w:t>
      </w:r>
      <w:r w:rsidR="00A17524">
        <w:rPr>
          <w:rFonts w:ascii="Times New Roman" w:hAnsi="Times New Roman" w:cs="Times New Roman"/>
          <w:sz w:val="24"/>
          <w:szCs w:val="24"/>
        </w:rPr>
        <w:t>с вузами, учреждения</w:t>
      </w:r>
      <w:r w:rsidR="00D35CA3">
        <w:rPr>
          <w:rFonts w:ascii="Times New Roman" w:hAnsi="Times New Roman" w:cs="Times New Roman"/>
          <w:sz w:val="24"/>
          <w:szCs w:val="24"/>
        </w:rPr>
        <w:t>ми среднего профобразования, предприятия, некоммерческими организациями и общественными объединениями; социально значимые мероприятия и программы учебного центра и др.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35C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5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C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5CA3">
        <w:rPr>
          <w:rFonts w:ascii="Times New Roman" w:hAnsi="Times New Roman" w:cs="Times New Roman"/>
          <w:sz w:val="24"/>
          <w:szCs w:val="24"/>
        </w:rPr>
        <w:t>убликации в СМИ об учебном центре.</w:t>
      </w:r>
    </w:p>
    <w:p w:rsidR="00D35CA3" w:rsidRDefault="00D35CA3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сохраняющиеся проблемы учебного центра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решенные в отчетном году).</w:t>
      </w:r>
    </w:p>
    <w:p w:rsidR="00D35CA3" w:rsidRDefault="00D35CA3" w:rsidP="007B266F">
      <w:pPr>
        <w:pStyle w:val="a3"/>
        <w:numPr>
          <w:ilvl w:val="2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учебного центра на год, следующий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5CA3" w:rsidRDefault="00D35CA3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раздела подводятся краткие итоги, обобщающие и разъясняющие приводимые данные. Особо выделяются те конкретные результаты, которых добился учебный центр за отчетный год.</w:t>
      </w:r>
    </w:p>
    <w:p w:rsidR="00D35CA3" w:rsidRDefault="00D35CA3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каждому из разделов представляется компактно, с максимально возможным использованием количественных данных, диаграмм, таблиц, списков и перечней. Текстовая часть каждого из разделов должна быть минимизирована, с тем чтобы отчет,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своем объеме был доступен для прочтения,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обучающимися и их родителями, и не содержать специальных терминов, понятных лишь для групп профессионалов (педагогов, экономистов, управленцев и др.).</w:t>
      </w:r>
    </w:p>
    <w:p w:rsidR="00A627F8" w:rsidRDefault="00D35CA3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Целесообразно указать формы обратной </w:t>
      </w:r>
      <w:r w:rsidR="00A627F8">
        <w:rPr>
          <w:rFonts w:ascii="Times New Roman" w:hAnsi="Times New Roman" w:cs="Times New Roman"/>
          <w:sz w:val="24"/>
          <w:szCs w:val="24"/>
        </w:rPr>
        <w:t>связи – способы (включая электронные) направления  в учебном центре вопросе, замечаний и предложений по отчету и связанными с ним различными аспектами деятельности учебного центра.</w:t>
      </w:r>
    </w:p>
    <w:p w:rsidR="00A627F8" w:rsidRPr="00CA6EE4" w:rsidRDefault="00A627F8" w:rsidP="007B266F">
      <w:pPr>
        <w:pStyle w:val="a3"/>
        <w:ind w:left="600" w:right="-1"/>
        <w:jc w:val="both"/>
        <w:rPr>
          <w:rFonts w:ascii="Times New Roman" w:hAnsi="Times New Roman" w:cs="Times New Roman"/>
          <w:sz w:val="16"/>
          <w:szCs w:val="24"/>
        </w:rPr>
      </w:pPr>
    </w:p>
    <w:p w:rsidR="00A11ECF" w:rsidRPr="00A627F8" w:rsidRDefault="00A627F8" w:rsidP="007B266F">
      <w:pPr>
        <w:pStyle w:val="a3"/>
        <w:numPr>
          <w:ilvl w:val="0"/>
          <w:numId w:val="1"/>
        </w:numPr>
        <w:ind w:left="426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отчета</w:t>
      </w:r>
    </w:p>
    <w:p w:rsidR="00A627F8" w:rsidRPr="00CA6EE4" w:rsidRDefault="00A627F8" w:rsidP="007B266F">
      <w:pPr>
        <w:pStyle w:val="a3"/>
        <w:ind w:right="-1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A627F8" w:rsidRDefault="00A627F8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отчета – длительный организованный процесс, который включает в себя следующие этапы:</w:t>
      </w:r>
    </w:p>
    <w:p w:rsidR="00A627F8" w:rsidRDefault="00A627F8" w:rsidP="007B266F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и руководителя (координатора) рабочей группы, ответственной за подготовку отчета (как правило, в нее входят представители администрации, Управляющего совета, педагогов, обучающихся и их родителей);</w:t>
      </w:r>
    </w:p>
    <w:p w:rsidR="00A627F8" w:rsidRDefault="00A627F8" w:rsidP="007B266F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графика работы по подготовке отчета;</w:t>
      </w:r>
    </w:p>
    <w:p w:rsidR="00A627F8" w:rsidRDefault="00A627F8" w:rsidP="007B266F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структуры отчета;</w:t>
      </w:r>
    </w:p>
    <w:p w:rsidR="00A627F8" w:rsidRDefault="00A627F8" w:rsidP="007B266F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необходимых для отчета данных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посредством опросов, анкетирования, иных социологических методов, мониторинга);</w:t>
      </w:r>
    </w:p>
    <w:p w:rsidR="00A627F8" w:rsidRDefault="00A627F8" w:rsidP="007B266F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всех разделов отчета, его аннотации, сокращенного (например, для публикации в местных СМИ) варианта;</w:t>
      </w:r>
    </w:p>
    <w:p w:rsidR="00A627F8" w:rsidRDefault="00A627F8" w:rsidP="007B266F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проекта отчета на расширенном заседании Управляющего совета учебного центра, обсуждение;</w:t>
      </w:r>
    </w:p>
    <w:p w:rsidR="00A627F8" w:rsidRDefault="00A627F8" w:rsidP="007B266F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доработка проекта отчета по результатам обслуживания;</w:t>
      </w:r>
    </w:p>
    <w:p w:rsidR="00A627F8" w:rsidRDefault="00A627F8" w:rsidP="007B266F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отчета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сокращенного его варианта) и подготовка его к публикации. </w:t>
      </w:r>
    </w:p>
    <w:p w:rsidR="00A627F8" w:rsidRDefault="00A627F8" w:rsidP="007B266F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627F8" w:rsidRPr="00A627F8" w:rsidRDefault="00A627F8" w:rsidP="007B266F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F8">
        <w:rPr>
          <w:rFonts w:ascii="Times New Roman" w:hAnsi="Times New Roman" w:cs="Times New Roman"/>
          <w:b/>
          <w:sz w:val="24"/>
          <w:szCs w:val="24"/>
        </w:rPr>
        <w:t xml:space="preserve">Публикация отчета </w:t>
      </w:r>
    </w:p>
    <w:p w:rsidR="00A627F8" w:rsidRDefault="00A627F8" w:rsidP="007B266F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F8" w:rsidRDefault="00A627F8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утвержденный отчет публикуется и доводится до общественности.</w:t>
      </w:r>
    </w:p>
    <w:p w:rsidR="00A627F8" w:rsidRDefault="00A627F8" w:rsidP="007B266F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публикации и презентации отчета рекомендуется:</w:t>
      </w:r>
    </w:p>
    <w:p w:rsidR="00A627F8" w:rsidRDefault="00A627F8" w:rsidP="007B266F">
      <w:pPr>
        <w:pStyle w:val="a3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общешкольного родительского собрания (конференции), педагогического совета или (и) собрания трудового коллектива, собрания и встре</w:t>
      </w:r>
      <w:r w:rsidR="005D43E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с учащимися;</w:t>
      </w:r>
    </w:p>
    <w:p w:rsidR="00A627F8" w:rsidRDefault="00A627F8" w:rsidP="007B266F">
      <w:pPr>
        <w:pStyle w:val="a3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сборника (брошюры) с полным текстом отчета;</w:t>
      </w:r>
    </w:p>
    <w:p w:rsidR="00A627F8" w:rsidRDefault="005D43E1" w:rsidP="007B266F">
      <w:pPr>
        <w:pStyle w:val="a3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электронного файла с текстом отчета в семью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D43E1" w:rsidRPr="00A627F8" w:rsidRDefault="005D43E1" w:rsidP="007B266F">
      <w:pPr>
        <w:pStyle w:val="a3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сокращенного варианта отчета в местных СМИ.</w:t>
      </w:r>
    </w:p>
    <w:sectPr w:rsidR="005D43E1" w:rsidRPr="00A627F8" w:rsidSect="007B266F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5FA"/>
    <w:multiLevelType w:val="hybridMultilevel"/>
    <w:tmpl w:val="CC4E48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4442A1A"/>
    <w:multiLevelType w:val="hybridMultilevel"/>
    <w:tmpl w:val="BCDCF80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199E03E7"/>
    <w:multiLevelType w:val="hybridMultilevel"/>
    <w:tmpl w:val="E0F6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2CCB"/>
    <w:multiLevelType w:val="multilevel"/>
    <w:tmpl w:val="CBC62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7F3905"/>
    <w:multiLevelType w:val="hybridMultilevel"/>
    <w:tmpl w:val="47B0B8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27342B3"/>
    <w:multiLevelType w:val="multilevel"/>
    <w:tmpl w:val="CBC62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EFD33AA"/>
    <w:multiLevelType w:val="multilevel"/>
    <w:tmpl w:val="CBC62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CE"/>
    <w:rsid w:val="000370EF"/>
    <w:rsid w:val="002328EF"/>
    <w:rsid w:val="003A0797"/>
    <w:rsid w:val="005D43E1"/>
    <w:rsid w:val="006F4AEC"/>
    <w:rsid w:val="007B266F"/>
    <w:rsid w:val="00865372"/>
    <w:rsid w:val="00A11ECF"/>
    <w:rsid w:val="00A17524"/>
    <w:rsid w:val="00A627F8"/>
    <w:rsid w:val="00B62D2A"/>
    <w:rsid w:val="00CA6EE4"/>
    <w:rsid w:val="00D35CA3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6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D7D5-C6D1-42E6-A0D6-3D0D9633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2017-04-13T09:58:00Z</cp:lastPrinted>
  <dcterms:created xsi:type="dcterms:W3CDTF">2018-11-18T17:10:00Z</dcterms:created>
  <dcterms:modified xsi:type="dcterms:W3CDTF">2018-11-18T17:10:00Z</dcterms:modified>
</cp:coreProperties>
</file>