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F2" w:rsidRPr="00C43807" w:rsidRDefault="00C43807" w:rsidP="00AF22F2">
      <w:pPr>
        <w:pStyle w:val="a3"/>
        <w:ind w:left="7230" w:right="-1"/>
        <w:jc w:val="center"/>
        <w:rPr>
          <w:rFonts w:ascii="Times New Roman" w:hAnsi="Times New Roman" w:cs="Times New Roman"/>
        </w:rPr>
      </w:pPr>
      <w:r w:rsidRPr="00C43807">
        <w:rPr>
          <w:rFonts w:ascii="Times New Roman" w:hAnsi="Times New Roman" w:cs="Times New Roman"/>
        </w:rPr>
        <w:t>«Утверждено</w:t>
      </w:r>
      <w:r w:rsidR="00AF22F2" w:rsidRPr="00C43807">
        <w:rPr>
          <w:rFonts w:ascii="Times New Roman" w:hAnsi="Times New Roman" w:cs="Times New Roman"/>
        </w:rPr>
        <w:t>»</w:t>
      </w:r>
    </w:p>
    <w:p w:rsidR="00AF22F2" w:rsidRPr="00C43807" w:rsidRDefault="00C43807" w:rsidP="00AF22F2">
      <w:pPr>
        <w:pStyle w:val="a3"/>
        <w:ind w:left="7230" w:right="-1"/>
        <w:jc w:val="center"/>
        <w:rPr>
          <w:rFonts w:ascii="Times New Roman" w:hAnsi="Times New Roman" w:cs="Times New Roman"/>
        </w:rPr>
      </w:pPr>
      <w:r w:rsidRPr="00C43807">
        <w:rPr>
          <w:rFonts w:ascii="Times New Roman" w:hAnsi="Times New Roman" w:cs="Times New Roman"/>
        </w:rPr>
        <w:t>решением педагогического совета (Протокол №1 от 25.08.2016 г.)</w:t>
      </w:r>
    </w:p>
    <w:p w:rsidR="00AF22F2" w:rsidRDefault="00AF22F2" w:rsidP="00AF22F2">
      <w:pPr>
        <w:pStyle w:val="a3"/>
        <w:ind w:left="7230" w:right="-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F22F2" w:rsidRPr="00C61B0D" w:rsidRDefault="00AF22F2" w:rsidP="00BB68C2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B0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22F2" w:rsidRPr="00C61B0D" w:rsidRDefault="00AF22F2" w:rsidP="00BB68C2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B0D">
        <w:rPr>
          <w:rFonts w:ascii="Times New Roman" w:hAnsi="Times New Roman" w:cs="Times New Roman"/>
          <w:b/>
          <w:sz w:val="24"/>
          <w:szCs w:val="24"/>
        </w:rPr>
        <w:t>о порядке перевода и отчислени</w:t>
      </w:r>
      <w:r w:rsidR="00C13232" w:rsidRPr="00C61B0D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gramStart"/>
      <w:r w:rsidR="00C13232" w:rsidRPr="00C61B0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61B0D">
        <w:rPr>
          <w:rFonts w:ascii="Times New Roman" w:hAnsi="Times New Roman" w:cs="Times New Roman"/>
          <w:b/>
          <w:sz w:val="24"/>
          <w:szCs w:val="24"/>
        </w:rPr>
        <w:t xml:space="preserve"> начальной школ</w:t>
      </w:r>
      <w:r w:rsidR="00C13232" w:rsidRPr="00C61B0D">
        <w:rPr>
          <w:rFonts w:ascii="Times New Roman" w:hAnsi="Times New Roman" w:cs="Times New Roman"/>
          <w:b/>
          <w:sz w:val="24"/>
          <w:szCs w:val="24"/>
        </w:rPr>
        <w:t>ы</w:t>
      </w:r>
    </w:p>
    <w:p w:rsidR="00AF22F2" w:rsidRPr="00C61B0D" w:rsidRDefault="00AF22F2" w:rsidP="00BB68C2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B0D">
        <w:rPr>
          <w:rFonts w:ascii="Times New Roman" w:hAnsi="Times New Roman" w:cs="Times New Roman"/>
          <w:b/>
          <w:sz w:val="24"/>
          <w:szCs w:val="24"/>
        </w:rPr>
        <w:t>учебного центра «Открытый мир»</w:t>
      </w:r>
    </w:p>
    <w:p w:rsidR="00AF22F2" w:rsidRPr="00C61B0D" w:rsidRDefault="00AF22F2" w:rsidP="00BB68C2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2F2" w:rsidRPr="00C61B0D" w:rsidRDefault="00C13232" w:rsidP="00BB68C2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B0D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C13232" w:rsidRPr="00C61B0D" w:rsidRDefault="00C13232" w:rsidP="00BB68C2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13232" w:rsidRPr="00C61B0D" w:rsidRDefault="00C13232" w:rsidP="00B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B0D">
        <w:rPr>
          <w:rFonts w:ascii="Times New Roman" w:hAnsi="Times New Roman" w:cs="Times New Roman"/>
          <w:sz w:val="24"/>
          <w:szCs w:val="24"/>
        </w:rPr>
        <w:t xml:space="preserve">1.1. Настоящие Положение о порядке перевода и </w:t>
      </w:r>
      <w:proofErr w:type="gramStart"/>
      <w:r w:rsidRPr="00C61B0D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C61B0D">
        <w:rPr>
          <w:rFonts w:ascii="Times New Roman" w:hAnsi="Times New Roman" w:cs="Times New Roman"/>
          <w:sz w:val="24"/>
          <w:szCs w:val="24"/>
        </w:rPr>
        <w:t xml:space="preserve"> обучающихся начальной школы учебного центра «Открытый мир» разработано в соответствии с Федеральным законом «Об образовании в Российской Федерации» от 29.12.21012 г. № 273, Уставом ЧОУ НОДО «Учебный центр «Открытый мир».</w:t>
      </w:r>
      <w:r w:rsidRPr="00C61B0D">
        <w:rPr>
          <w:rFonts w:ascii="Times New Roman" w:hAnsi="Times New Roman" w:cs="Times New Roman"/>
          <w:sz w:val="24"/>
          <w:szCs w:val="24"/>
        </w:rPr>
        <w:tab/>
      </w:r>
    </w:p>
    <w:p w:rsidR="00C13232" w:rsidRPr="00C61B0D" w:rsidRDefault="00C13232" w:rsidP="00BB68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3232" w:rsidRPr="00C61B0D" w:rsidRDefault="00C13232" w:rsidP="00BB68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B0D">
        <w:rPr>
          <w:rFonts w:ascii="Times New Roman" w:hAnsi="Times New Roman" w:cs="Times New Roman"/>
          <w:b/>
          <w:sz w:val="24"/>
          <w:szCs w:val="24"/>
        </w:rPr>
        <w:t>2. Правила перевода учащихся в следующий класс</w:t>
      </w:r>
    </w:p>
    <w:p w:rsidR="00C13232" w:rsidRPr="00C61B0D" w:rsidRDefault="00C13232" w:rsidP="00BB68C2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13232" w:rsidRPr="00C61B0D" w:rsidRDefault="00C13232" w:rsidP="00B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B0D">
        <w:rPr>
          <w:rFonts w:ascii="Times New Roman" w:hAnsi="Times New Roman" w:cs="Times New Roman"/>
          <w:sz w:val="24"/>
          <w:szCs w:val="24"/>
        </w:rPr>
        <w:t xml:space="preserve">2.1. В следующий класс переводятся </w:t>
      </w:r>
      <w:proofErr w:type="gramStart"/>
      <w:r w:rsidRPr="00C61B0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61B0D">
        <w:rPr>
          <w:rFonts w:ascii="Times New Roman" w:hAnsi="Times New Roman" w:cs="Times New Roman"/>
          <w:sz w:val="24"/>
          <w:szCs w:val="24"/>
        </w:rPr>
        <w:t>, освоившие в полном объёме образовательную программу учебного года.</w:t>
      </w:r>
    </w:p>
    <w:p w:rsidR="00C61B0D" w:rsidRDefault="00C61B0D" w:rsidP="00B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B0D">
        <w:rPr>
          <w:rFonts w:ascii="Times New Roman" w:hAnsi="Times New Roman" w:cs="Times New Roman"/>
          <w:sz w:val="24"/>
          <w:szCs w:val="24"/>
        </w:rPr>
        <w:t xml:space="preserve">2.2. Перевод обучающихся в следующий класс производится по решению педагогического совета </w:t>
      </w:r>
      <w:proofErr w:type="gramStart"/>
      <w:r w:rsidRPr="00C61B0D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C61B0D">
        <w:rPr>
          <w:rFonts w:ascii="Times New Roman" w:hAnsi="Times New Roman" w:cs="Times New Roman"/>
          <w:sz w:val="24"/>
          <w:szCs w:val="24"/>
        </w:rPr>
        <w:t xml:space="preserve"> на основании документально подтверждённого оценками в классном журнале представления классного руководителя.</w:t>
      </w:r>
    </w:p>
    <w:p w:rsidR="00BB68C2" w:rsidRPr="00C61B0D" w:rsidRDefault="00BB68C2" w:rsidP="00B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Обучающиеся переводного класса, имеющие по всем предметам,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этом классе триместровые и годовые отметки «5», награждаются похвальным листом «За отличные успехи в учении»</w:t>
      </w:r>
    </w:p>
    <w:p w:rsidR="00C61B0D" w:rsidRPr="00C61B0D" w:rsidRDefault="00C61B0D" w:rsidP="00B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B0D">
        <w:rPr>
          <w:rFonts w:ascii="Times New Roman" w:hAnsi="Times New Roman" w:cs="Times New Roman"/>
          <w:sz w:val="24"/>
          <w:szCs w:val="24"/>
        </w:rPr>
        <w:t>2.</w:t>
      </w:r>
      <w:r w:rsidR="00BB68C2">
        <w:rPr>
          <w:rFonts w:ascii="Times New Roman" w:hAnsi="Times New Roman" w:cs="Times New Roman"/>
          <w:sz w:val="24"/>
          <w:szCs w:val="24"/>
        </w:rPr>
        <w:t>4</w:t>
      </w:r>
      <w:r w:rsidRPr="00C61B0D">
        <w:rPr>
          <w:rFonts w:ascii="Times New Roman" w:hAnsi="Times New Roman" w:cs="Times New Roman"/>
          <w:sz w:val="24"/>
          <w:szCs w:val="24"/>
        </w:rPr>
        <w:t xml:space="preserve">.Освоение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Pr="00C61B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1B0D">
        <w:rPr>
          <w:rFonts w:ascii="Times New Roman" w:hAnsi="Times New Roman" w:cs="Times New Roman"/>
          <w:sz w:val="24"/>
          <w:szCs w:val="24"/>
        </w:rPr>
        <w:t>.</w:t>
      </w:r>
    </w:p>
    <w:p w:rsidR="00C61B0D" w:rsidRPr="00C61B0D" w:rsidRDefault="00C61B0D" w:rsidP="00B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B0D">
        <w:rPr>
          <w:rFonts w:ascii="Times New Roman" w:hAnsi="Times New Roman" w:cs="Times New Roman"/>
          <w:sz w:val="24"/>
          <w:szCs w:val="24"/>
        </w:rPr>
        <w:t>2.</w:t>
      </w:r>
      <w:r w:rsidR="00BB68C2">
        <w:rPr>
          <w:rFonts w:ascii="Times New Roman" w:hAnsi="Times New Roman" w:cs="Times New Roman"/>
          <w:sz w:val="24"/>
          <w:szCs w:val="24"/>
        </w:rPr>
        <w:t>5</w:t>
      </w:r>
      <w:r w:rsidRPr="00C61B0D">
        <w:rPr>
          <w:rFonts w:ascii="Times New Roman" w:hAnsi="Times New Roman" w:cs="Times New Roman"/>
          <w:sz w:val="24"/>
          <w:szCs w:val="24"/>
        </w:rPr>
        <w:t xml:space="preserve"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C61B0D">
        <w:rPr>
          <w:rFonts w:ascii="Times New Roman" w:hAnsi="Times New Roman" w:cs="Times New Roman"/>
          <w:sz w:val="24"/>
          <w:szCs w:val="24"/>
        </w:rPr>
        <w:t>не прохождение</w:t>
      </w:r>
      <w:proofErr w:type="gramEnd"/>
      <w:r w:rsidRPr="00C61B0D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13232" w:rsidRPr="00C61B0D" w:rsidRDefault="00C13232" w:rsidP="00B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B0D">
        <w:rPr>
          <w:rFonts w:ascii="Times New Roman" w:hAnsi="Times New Roman" w:cs="Times New Roman"/>
          <w:sz w:val="24"/>
          <w:szCs w:val="24"/>
        </w:rPr>
        <w:t>2.</w:t>
      </w:r>
      <w:r w:rsidR="00BB68C2">
        <w:rPr>
          <w:rFonts w:ascii="Times New Roman" w:hAnsi="Times New Roman" w:cs="Times New Roman"/>
          <w:sz w:val="24"/>
          <w:szCs w:val="24"/>
        </w:rPr>
        <w:t>6</w:t>
      </w:r>
      <w:r w:rsidRPr="00C61B0D">
        <w:rPr>
          <w:rFonts w:ascii="Times New Roman" w:hAnsi="Times New Roman" w:cs="Times New Roman"/>
          <w:sz w:val="24"/>
          <w:szCs w:val="24"/>
        </w:rPr>
        <w:t>. Обучающиеся начальной школы, имеющие академическую задолженность по одному предмету, могут быть по решению педагогического совета переведены в следующий класс условно.</w:t>
      </w:r>
    </w:p>
    <w:p w:rsidR="00C13232" w:rsidRPr="00C61B0D" w:rsidRDefault="00C13232" w:rsidP="00B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B0D">
        <w:rPr>
          <w:rFonts w:ascii="Times New Roman" w:hAnsi="Times New Roman" w:cs="Times New Roman"/>
          <w:sz w:val="24"/>
          <w:szCs w:val="24"/>
        </w:rPr>
        <w:t xml:space="preserve">Учебный центр обязан создать условия по ликвидации этой задолженности и обеспечить </w:t>
      </w:r>
      <w:proofErr w:type="gramStart"/>
      <w:r w:rsidRPr="00C61B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1B0D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C61B0D" w:rsidRPr="00C61B0D" w:rsidRDefault="00C61B0D" w:rsidP="00B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B0D">
        <w:rPr>
          <w:rFonts w:ascii="Times New Roman" w:hAnsi="Times New Roman" w:cs="Times New Roman"/>
          <w:sz w:val="24"/>
          <w:szCs w:val="24"/>
        </w:rPr>
        <w:t>2.</w:t>
      </w:r>
      <w:r w:rsidR="00BB68C2">
        <w:rPr>
          <w:rFonts w:ascii="Times New Roman" w:hAnsi="Times New Roman" w:cs="Times New Roman"/>
          <w:sz w:val="24"/>
          <w:szCs w:val="24"/>
        </w:rPr>
        <w:t>7</w:t>
      </w:r>
      <w:r w:rsidRPr="00C61B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1B0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61B0D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C13232" w:rsidRPr="00C61B0D" w:rsidRDefault="00C61B0D" w:rsidP="00B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B0D">
        <w:rPr>
          <w:rFonts w:ascii="Times New Roman" w:hAnsi="Times New Roman" w:cs="Times New Roman"/>
          <w:sz w:val="24"/>
          <w:szCs w:val="24"/>
        </w:rPr>
        <w:t>2.</w:t>
      </w:r>
      <w:r w:rsidR="00BB68C2">
        <w:rPr>
          <w:rFonts w:ascii="Times New Roman" w:hAnsi="Times New Roman" w:cs="Times New Roman"/>
          <w:sz w:val="24"/>
          <w:szCs w:val="24"/>
        </w:rPr>
        <w:t>8</w:t>
      </w:r>
      <w:r w:rsidRPr="00C61B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3232" w:rsidRPr="00C61B0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C13232" w:rsidRPr="00C61B0D">
        <w:rPr>
          <w:rFonts w:ascii="Times New Roman" w:hAnsi="Times New Roman" w:cs="Times New Roman"/>
          <w:sz w:val="24"/>
          <w:szCs w:val="24"/>
        </w:rPr>
        <w:t xml:space="preserve">, не освоившие программу учебного года и имеющие </w:t>
      </w:r>
      <w:r w:rsidRPr="00C61B0D">
        <w:rPr>
          <w:rFonts w:ascii="Times New Roman" w:hAnsi="Times New Roman" w:cs="Times New Roman"/>
          <w:sz w:val="24"/>
          <w:szCs w:val="24"/>
        </w:rPr>
        <w:t>академическую задолженность по двум и более предметам, по усмотрению родителей (законных представителей) оставляются на повторное обучение.</w:t>
      </w:r>
    </w:p>
    <w:p w:rsidR="00C61B0D" w:rsidRDefault="00C61B0D" w:rsidP="00B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1B0D" w:rsidRDefault="00C61B0D" w:rsidP="00BB68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отчисления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61B0D" w:rsidRDefault="00C61B0D" w:rsidP="00BB68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0D" w:rsidRDefault="00C61B0D" w:rsidP="00BB6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5E6900">
        <w:rPr>
          <w:rFonts w:ascii="Times New Roman" w:hAnsi="Times New Roman" w:cs="Times New Roman"/>
          <w:sz w:val="24"/>
          <w:szCs w:val="24"/>
        </w:rPr>
        <w:t>Обучающиеся могут быть отчислены из школы по следующим основаниям:</w:t>
      </w:r>
      <w:proofErr w:type="gramEnd"/>
    </w:p>
    <w:p w:rsidR="005E6900" w:rsidRDefault="005E6900" w:rsidP="00BB68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обучающегося, в том числе в случае перевода обучающегося для продолжения обучения в другом образовательном учреждении.</w:t>
      </w:r>
    </w:p>
    <w:p w:rsidR="005E6900" w:rsidRDefault="005E6900" w:rsidP="00BB68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медицинскому заключению о состоянии здоровья ребенка, препятствующем его дальнейшему пребыванию в школе.</w:t>
      </w:r>
    </w:p>
    <w:p w:rsidR="005E6900" w:rsidRDefault="005E6900" w:rsidP="00BB68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получением начального общего образования (завершением обучения).</w:t>
      </w:r>
    </w:p>
    <w:p w:rsidR="00BB68C2" w:rsidRDefault="00BB68C2" w:rsidP="00BB68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Неуплата или просрочка уплаты стоимости обучения в начальной школе.</w:t>
      </w:r>
    </w:p>
    <w:p w:rsidR="005E6900" w:rsidRDefault="005E6900" w:rsidP="00BB68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обстоятельствам, независящим от воли родителей (законных представителей) и </w:t>
      </w:r>
      <w:r w:rsidR="00BB68C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осуществляюще</w:t>
      </w:r>
      <w:r w:rsidR="00BB68C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в том числе в случае ликвидации </w:t>
      </w:r>
      <w:r w:rsidR="00BB68C2">
        <w:rPr>
          <w:rFonts w:ascii="Times New Roman" w:hAnsi="Times New Roman" w:cs="Times New Roman"/>
          <w:sz w:val="24"/>
          <w:szCs w:val="24"/>
        </w:rPr>
        <w:t>данного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900" w:rsidRDefault="005E6900" w:rsidP="00BB68C2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507A85" w:rsidRPr="00C61B0D" w:rsidRDefault="00507A85" w:rsidP="00BB68C2">
      <w:pPr>
        <w:spacing w:line="240" w:lineRule="auto"/>
        <w:jc w:val="both"/>
        <w:rPr>
          <w:sz w:val="24"/>
          <w:szCs w:val="24"/>
        </w:rPr>
      </w:pPr>
    </w:p>
    <w:sectPr w:rsidR="00507A85" w:rsidRPr="00C61B0D" w:rsidSect="00BB68C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1D4"/>
    <w:multiLevelType w:val="multilevel"/>
    <w:tmpl w:val="973A1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DF0166"/>
    <w:multiLevelType w:val="multilevel"/>
    <w:tmpl w:val="CF8E19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C85FD1"/>
    <w:multiLevelType w:val="multilevel"/>
    <w:tmpl w:val="4BDEDF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2037F51"/>
    <w:multiLevelType w:val="multilevel"/>
    <w:tmpl w:val="973A1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5EA1E2D"/>
    <w:multiLevelType w:val="hybridMultilevel"/>
    <w:tmpl w:val="C9F2F8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F2"/>
    <w:rsid w:val="00507A85"/>
    <w:rsid w:val="005E6900"/>
    <w:rsid w:val="00AF22F2"/>
    <w:rsid w:val="00BB68C2"/>
    <w:rsid w:val="00C13232"/>
    <w:rsid w:val="00C43807"/>
    <w:rsid w:val="00C61B0D"/>
    <w:rsid w:val="00E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2F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rsid w:val="00C1323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13232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2F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rsid w:val="00C1323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13232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2017-04-08T13:18:00Z</cp:lastPrinted>
  <dcterms:created xsi:type="dcterms:W3CDTF">2018-11-18T15:41:00Z</dcterms:created>
  <dcterms:modified xsi:type="dcterms:W3CDTF">2018-11-18T15:41:00Z</dcterms:modified>
</cp:coreProperties>
</file>