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B10" w:rsidRPr="00BD22DF" w:rsidRDefault="00C86B10" w:rsidP="00C86B10">
      <w:pPr>
        <w:pStyle w:val="a3"/>
        <w:ind w:left="7230" w:right="-427"/>
        <w:jc w:val="center"/>
        <w:rPr>
          <w:rFonts w:ascii="Times New Roman" w:hAnsi="Times New Roman" w:cs="Times New Roman"/>
          <w:b/>
          <w:sz w:val="20"/>
        </w:rPr>
      </w:pPr>
      <w:bookmarkStart w:id="0" w:name="_GoBack"/>
      <w:bookmarkEnd w:id="0"/>
      <w:r w:rsidRPr="00BD22DF">
        <w:rPr>
          <w:rFonts w:ascii="Times New Roman" w:hAnsi="Times New Roman" w:cs="Times New Roman"/>
          <w:b/>
          <w:sz w:val="20"/>
        </w:rPr>
        <w:t>«Утверждено»</w:t>
      </w:r>
    </w:p>
    <w:p w:rsidR="00C86B10" w:rsidRPr="00BD22DF" w:rsidRDefault="00C86B10" w:rsidP="00C86B10">
      <w:pPr>
        <w:pStyle w:val="a3"/>
        <w:ind w:left="7230" w:right="-427"/>
        <w:jc w:val="center"/>
        <w:rPr>
          <w:rFonts w:ascii="Times New Roman" w:hAnsi="Times New Roman" w:cs="Times New Roman"/>
          <w:b/>
          <w:sz w:val="20"/>
        </w:rPr>
      </w:pPr>
      <w:r w:rsidRPr="00BD22DF">
        <w:rPr>
          <w:rFonts w:ascii="Times New Roman" w:hAnsi="Times New Roman" w:cs="Times New Roman"/>
          <w:b/>
          <w:sz w:val="20"/>
        </w:rPr>
        <w:t>решением Педагогического совета</w:t>
      </w:r>
    </w:p>
    <w:p w:rsidR="00C86B10" w:rsidRPr="00BD22DF" w:rsidRDefault="00C86B10" w:rsidP="00C86B10">
      <w:pPr>
        <w:pStyle w:val="a3"/>
        <w:ind w:left="7230" w:right="-427"/>
        <w:jc w:val="center"/>
        <w:rPr>
          <w:rFonts w:ascii="Times New Roman" w:hAnsi="Times New Roman" w:cs="Times New Roman"/>
          <w:b/>
          <w:sz w:val="20"/>
        </w:rPr>
      </w:pPr>
      <w:r w:rsidRPr="00BD22DF">
        <w:rPr>
          <w:rFonts w:ascii="Times New Roman" w:hAnsi="Times New Roman" w:cs="Times New Roman"/>
          <w:b/>
          <w:sz w:val="20"/>
        </w:rPr>
        <w:t>учебного центра «Открытый мир»</w:t>
      </w:r>
    </w:p>
    <w:p w:rsidR="00C86B10" w:rsidRPr="00BD22DF" w:rsidRDefault="00C86B10" w:rsidP="00C86B10">
      <w:pPr>
        <w:pStyle w:val="a3"/>
        <w:ind w:left="7230" w:right="-427"/>
        <w:jc w:val="center"/>
        <w:rPr>
          <w:rFonts w:ascii="Times New Roman" w:hAnsi="Times New Roman" w:cs="Times New Roman"/>
          <w:b/>
          <w:sz w:val="20"/>
        </w:rPr>
      </w:pPr>
      <w:r w:rsidRPr="00BD22DF">
        <w:rPr>
          <w:rFonts w:ascii="Times New Roman" w:hAnsi="Times New Roman" w:cs="Times New Roman"/>
          <w:b/>
          <w:sz w:val="20"/>
        </w:rPr>
        <w:t>(Протокол №</w:t>
      </w:r>
      <w:r>
        <w:rPr>
          <w:rFonts w:ascii="Times New Roman" w:hAnsi="Times New Roman" w:cs="Times New Roman"/>
          <w:b/>
          <w:sz w:val="20"/>
        </w:rPr>
        <w:t>1</w:t>
      </w:r>
      <w:r w:rsidRPr="00BD22DF">
        <w:rPr>
          <w:rFonts w:ascii="Times New Roman" w:hAnsi="Times New Roman" w:cs="Times New Roman"/>
          <w:b/>
          <w:sz w:val="20"/>
        </w:rPr>
        <w:t xml:space="preserve"> от </w:t>
      </w:r>
      <w:r>
        <w:rPr>
          <w:rFonts w:ascii="Times New Roman" w:hAnsi="Times New Roman" w:cs="Times New Roman"/>
          <w:b/>
          <w:sz w:val="20"/>
        </w:rPr>
        <w:t>25.08.2016 г.</w:t>
      </w:r>
      <w:r w:rsidRPr="00BD22DF">
        <w:rPr>
          <w:rFonts w:ascii="Times New Roman" w:hAnsi="Times New Roman" w:cs="Times New Roman"/>
          <w:b/>
          <w:sz w:val="20"/>
        </w:rPr>
        <w:t>)</w:t>
      </w:r>
    </w:p>
    <w:p w:rsidR="00C86B10" w:rsidRPr="00C86B10" w:rsidRDefault="00C86B10" w:rsidP="00C86B1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B10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C86B10" w:rsidRDefault="00C86B10" w:rsidP="00C86B1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B10">
        <w:rPr>
          <w:rFonts w:ascii="Times New Roman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sz w:val="24"/>
          <w:szCs w:val="24"/>
        </w:rPr>
        <w:t>научно</w:t>
      </w:r>
      <w:r w:rsidRPr="00C86B10">
        <w:rPr>
          <w:rFonts w:ascii="Times New Roman" w:hAnsi="Times New Roman" w:cs="Times New Roman"/>
          <w:b/>
          <w:sz w:val="24"/>
          <w:szCs w:val="24"/>
        </w:rPr>
        <w:t>-методическом совете учебного центра «Открытый мир»</w:t>
      </w:r>
    </w:p>
    <w:p w:rsidR="00C86B10" w:rsidRPr="00B767D2" w:rsidRDefault="00C86B10" w:rsidP="00C86B10">
      <w:pPr>
        <w:pStyle w:val="a3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C86B10" w:rsidRDefault="00C86B10" w:rsidP="00B767D2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C86B10" w:rsidRPr="00B767D2" w:rsidRDefault="00C86B10" w:rsidP="00B767D2">
      <w:pPr>
        <w:pStyle w:val="a3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C86B10" w:rsidRDefault="00C86B10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Научно-методический совет (НМС) является главным структурным подразделением научно-методической службы учебного центра, профессиональным коллективным органом, объединяющим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заведующих кафедр</w:t>
      </w:r>
      <w:proofErr w:type="gramEnd"/>
      <w:r>
        <w:rPr>
          <w:rFonts w:ascii="Times New Roman" w:hAnsi="Times New Roman" w:cs="Times New Roman"/>
          <w:sz w:val="24"/>
          <w:szCs w:val="24"/>
        </w:rPr>
        <w:t>, руководителей временных творческих групп и на добровольной основе педагогов, стремящихся осуществлять преобразования в учебном центре на научной основе, руководствуясь определенными концептуальными положениями, подходами, идеями.</w:t>
      </w:r>
    </w:p>
    <w:p w:rsidR="00C86B10" w:rsidRDefault="00C86B10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НМС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призван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координировать деятельность различных служб, подразделений учебного центра, творческих педагогов, направленные на развитие научно-методического обеспечения образовательного процесса, инновационной деятельности школьного сообщества.</w:t>
      </w:r>
    </w:p>
    <w:p w:rsidR="00C86B10" w:rsidRDefault="00C86B10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НМС является главным консультативным органом учебного центра по вопросам научно-методического обеспечения образовательного процесса.</w:t>
      </w:r>
    </w:p>
    <w:p w:rsidR="00C86B10" w:rsidRDefault="00C86B10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Руководство НМС осуществляет заместитель директора по </w:t>
      </w:r>
      <w:r w:rsidR="00CA26D8">
        <w:rPr>
          <w:rFonts w:ascii="Times New Roman" w:hAnsi="Times New Roman" w:cs="Times New Roman"/>
          <w:sz w:val="24"/>
          <w:szCs w:val="24"/>
        </w:rPr>
        <w:t>научно-методической работе.</w:t>
      </w:r>
    </w:p>
    <w:p w:rsidR="00CA26D8" w:rsidRDefault="00CA26D8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отдельных направлений деятельности при НМС создаются кафедры, деятельность которых регламентируется «Положением о кафедре».</w:t>
      </w:r>
    </w:p>
    <w:p w:rsidR="00CA26D8" w:rsidRDefault="00CA26D8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НМС строит свою деятельность в соответствии со стратегическими документами с данным положением.</w:t>
      </w:r>
    </w:p>
    <w:p w:rsidR="00CA26D8" w:rsidRPr="00B767D2" w:rsidRDefault="00CA26D8" w:rsidP="00B767D2">
      <w:pPr>
        <w:pStyle w:val="a3"/>
        <w:ind w:left="420"/>
        <w:jc w:val="both"/>
        <w:rPr>
          <w:rFonts w:ascii="Times New Roman" w:hAnsi="Times New Roman" w:cs="Times New Roman"/>
          <w:sz w:val="12"/>
          <w:szCs w:val="24"/>
        </w:rPr>
      </w:pPr>
    </w:p>
    <w:p w:rsidR="00CA26D8" w:rsidRPr="00CA26D8" w:rsidRDefault="00CA26D8" w:rsidP="00B767D2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задачи</w:t>
      </w:r>
    </w:p>
    <w:p w:rsidR="00CA26D8" w:rsidRPr="00B767D2" w:rsidRDefault="00CA26D8" w:rsidP="00B767D2">
      <w:pPr>
        <w:pStyle w:val="a3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CA26D8" w:rsidRDefault="00CA26D8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Вырабатывать, рассматривать, оценивать стратегически важные предложения по развитию учебного центра,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отдельным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участков, по научно-методическому обеспечению образовательных процессов, в том числе инновационных.</w:t>
      </w:r>
    </w:p>
    <w:p w:rsidR="00CA26D8" w:rsidRDefault="00CA26D8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инновационную образовательную политику в учебном центре; ориентировать школьное сообщество в системе ценностей.</w:t>
      </w:r>
    </w:p>
    <w:p w:rsidR="00CA26D8" w:rsidRDefault="00CA26D8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Вырабатывать и согласовывать подходы к организации, осуществлению и оценке инновационной деятельности в учебном центре (поиск и освоение новшеств, организация опытно-экспериментальной, исследовательской деятельности, разработка и апробация авторских учебных программ, новых педагогических технологий и т.д.).</w:t>
      </w:r>
    </w:p>
    <w:p w:rsidR="00CA26D8" w:rsidRPr="00B767D2" w:rsidRDefault="00CA26D8" w:rsidP="00B767D2">
      <w:pPr>
        <w:pStyle w:val="a3"/>
        <w:ind w:left="420"/>
        <w:jc w:val="both"/>
        <w:rPr>
          <w:rFonts w:ascii="Times New Roman" w:hAnsi="Times New Roman" w:cs="Times New Roman"/>
          <w:sz w:val="16"/>
          <w:szCs w:val="24"/>
        </w:rPr>
      </w:pPr>
    </w:p>
    <w:p w:rsidR="00CA26D8" w:rsidRPr="00CA26D8" w:rsidRDefault="00CA26D8" w:rsidP="00B767D2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6D8">
        <w:rPr>
          <w:rFonts w:ascii="Times New Roman" w:hAnsi="Times New Roman" w:cs="Times New Roman"/>
          <w:b/>
          <w:sz w:val="24"/>
          <w:szCs w:val="24"/>
        </w:rPr>
        <w:t>Основные направления деятельности НМС</w:t>
      </w:r>
    </w:p>
    <w:p w:rsidR="00CA26D8" w:rsidRPr="00B767D2" w:rsidRDefault="00CA26D8" w:rsidP="00B767D2">
      <w:pPr>
        <w:pStyle w:val="a3"/>
        <w:jc w:val="center"/>
        <w:rPr>
          <w:rFonts w:ascii="Times New Roman" w:hAnsi="Times New Roman" w:cs="Times New Roman"/>
          <w:sz w:val="16"/>
          <w:szCs w:val="24"/>
        </w:rPr>
      </w:pPr>
    </w:p>
    <w:p w:rsidR="00CA26D8" w:rsidRDefault="00CA26D8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направлениями деятельности НМС являются научно-методическая, учебно-методическая и диагностическая деятельность.</w:t>
      </w:r>
    </w:p>
    <w:p w:rsidR="00CA26D8" w:rsidRDefault="00CA26D8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Научно-методическая деятельность НМС:</w:t>
      </w:r>
    </w:p>
    <w:p w:rsidR="00CA26D8" w:rsidRDefault="00CA26D8" w:rsidP="00B767D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9A2201">
        <w:rPr>
          <w:rFonts w:ascii="Times New Roman" w:hAnsi="Times New Roman" w:cs="Times New Roman"/>
          <w:sz w:val="24"/>
          <w:szCs w:val="24"/>
        </w:rPr>
        <w:t>разработки, эксперты стратегических документов учебного центра (программ развития, образовательной программы);</w:t>
      </w:r>
    </w:p>
    <w:p w:rsidR="009A2201" w:rsidRDefault="009A2201" w:rsidP="00B767D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внесение предложений по изменению, совершенствованию состава, структуры и деятельности научно-методической службы, участие в их реализации; координация связей с другими образовательными учреждениями с целью профориентации учащихся;</w:t>
      </w:r>
    </w:p>
    <w:p w:rsidR="009A2201" w:rsidRDefault="009A2201" w:rsidP="00B767D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(своими силами или с приглашением квалификационных специалистов) консультирования педагогов по проблемам: инновационной деятельности, исследовательской работы, профессионального самосовершенствования;</w:t>
      </w:r>
    </w:p>
    <w:p w:rsidR="009A2201" w:rsidRDefault="009A2201" w:rsidP="00B767D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общего руководства разработкой нового программно-методического обеспечения образовательных процессов;</w:t>
      </w:r>
    </w:p>
    <w:p w:rsidR="009A2201" w:rsidRDefault="009A2201" w:rsidP="00B767D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комплексных исследований в учебном центре;</w:t>
      </w:r>
    </w:p>
    <w:p w:rsidR="009A2201" w:rsidRDefault="009A2201" w:rsidP="00B767D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реализации программы развития учебного центра, образовательной программы учебного центра через организацию научно-методической работы;</w:t>
      </w:r>
    </w:p>
    <w:p w:rsidR="009A2201" w:rsidRDefault="009A2201" w:rsidP="00B767D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содержания образования, внедрения новых образовательных технологий в учебный процесс и анализом эффективности их использования;</w:t>
      </w:r>
    </w:p>
    <w:p w:rsidR="009A2201" w:rsidRDefault="009A2201" w:rsidP="00B767D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определение целесообразности, качества и необходимости внедрения новых образовательных программ и дополнительных услуг.</w:t>
      </w:r>
    </w:p>
    <w:p w:rsidR="009A2201" w:rsidRDefault="00B67507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Учебно-методическая деятельность НМС:</w:t>
      </w:r>
    </w:p>
    <w:p w:rsidR="00B67507" w:rsidRDefault="00B67507" w:rsidP="00B767D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целенаправленной работы по развитию профессионального мастерства педагогов, по анализу опыта их инновационной деятельности;</w:t>
      </w:r>
    </w:p>
    <w:p w:rsidR="00B67507" w:rsidRDefault="00B67507" w:rsidP="00B767D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внесение предложений по стимулированию и оценке инновационной деятельности педагогов, в том числе в ходе аттестации;</w:t>
      </w:r>
    </w:p>
    <w:p w:rsidR="00B67507" w:rsidRDefault="00B67507" w:rsidP="00B767D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изучения профессиональных интересов, личностных потребностей и затруднений учителей;</w:t>
      </w:r>
    </w:p>
    <w:p w:rsidR="00B67507" w:rsidRDefault="00B67507" w:rsidP="00B767D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разработки документов, на основании которых осуществляется оценка и стимулирование учительского труда;</w:t>
      </w:r>
    </w:p>
    <w:p w:rsidR="00B67507" w:rsidRDefault="00B67507" w:rsidP="00B767D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подготовке и проведении педагогических советов учебного центра;</w:t>
      </w:r>
    </w:p>
    <w:p w:rsidR="00B67507" w:rsidRDefault="00B67507" w:rsidP="00B767D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 эффективности организации методической работы в учебном центре;</w:t>
      </w:r>
    </w:p>
    <w:p w:rsidR="00B67507" w:rsidRDefault="00B67507" w:rsidP="00B767D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и координация плана работы, программы и деятельности по повышению квалификации кадров.</w:t>
      </w:r>
    </w:p>
    <w:p w:rsidR="00B67507" w:rsidRDefault="00B67507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деятельность НМС:</w:t>
      </w:r>
    </w:p>
    <w:p w:rsidR="00B67507" w:rsidRDefault="00B67507" w:rsidP="00B767D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анализ, координация хода и результатов нововведений, исследований, имеющих значимые последствия для развития учебного центра в целом;</w:t>
      </w:r>
    </w:p>
    <w:p w:rsidR="00B67507" w:rsidRDefault="00B67507" w:rsidP="00B767D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состояния и результативности работы научно-методической службы;</w:t>
      </w:r>
    </w:p>
    <w:p w:rsidR="00B67507" w:rsidRDefault="00B67507" w:rsidP="00B767D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осуществление общего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</w:t>
      </w:r>
      <w:r w:rsidR="00077CD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чеством выполнения учителями научно-методических работ на базе учебного центра</w:t>
      </w:r>
      <w:r w:rsidR="00077CDC">
        <w:rPr>
          <w:rFonts w:ascii="Times New Roman" w:hAnsi="Times New Roman" w:cs="Times New Roman"/>
          <w:sz w:val="24"/>
          <w:szCs w:val="24"/>
        </w:rPr>
        <w:t>;</w:t>
      </w:r>
    </w:p>
    <w:p w:rsidR="00077CDC" w:rsidRDefault="00077CDC" w:rsidP="00B767D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совместно с администрацией и общественно-педагогическими формированиями учебный центр участвует в разработке и осуществление экспертизы материалов для проведения профессиональных конкурсов;</w:t>
      </w:r>
    </w:p>
    <w:p w:rsidR="00077CDC" w:rsidRDefault="00077CDC" w:rsidP="00B767D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оценивание деятельности методических объединений, кафедр и временных творческих групп.</w:t>
      </w:r>
    </w:p>
    <w:p w:rsidR="00D511E5" w:rsidRPr="00B767D2" w:rsidRDefault="00D511E5" w:rsidP="00B767D2">
      <w:pPr>
        <w:pStyle w:val="a3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D511E5" w:rsidRPr="00D511E5" w:rsidRDefault="00D511E5" w:rsidP="00B767D2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1E5">
        <w:rPr>
          <w:rFonts w:ascii="Times New Roman" w:hAnsi="Times New Roman" w:cs="Times New Roman"/>
          <w:b/>
          <w:sz w:val="24"/>
          <w:szCs w:val="24"/>
        </w:rPr>
        <w:t>Права НМС</w:t>
      </w:r>
    </w:p>
    <w:p w:rsidR="00D511E5" w:rsidRPr="00B767D2" w:rsidRDefault="00D511E5" w:rsidP="00B767D2">
      <w:pPr>
        <w:pStyle w:val="a3"/>
        <w:jc w:val="both"/>
        <w:rPr>
          <w:rFonts w:ascii="Times New Roman" w:hAnsi="Times New Roman" w:cs="Times New Roman"/>
          <w:sz w:val="14"/>
          <w:szCs w:val="24"/>
        </w:rPr>
      </w:pPr>
    </w:p>
    <w:p w:rsidR="00077CDC" w:rsidRDefault="00D511E5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Научно-методический совет имеет право:</w:t>
      </w:r>
    </w:p>
    <w:p w:rsidR="00D511E5" w:rsidRDefault="00D511E5" w:rsidP="00B767D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 выбирать формы и методы работы с педагогическим коллективом;</w:t>
      </w:r>
    </w:p>
    <w:p w:rsidR="00D511E5" w:rsidRDefault="008F330A" w:rsidP="00B767D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планировать работу, исходя из общего плана работы учебного центра и педагогической целесообразности;</w:t>
      </w:r>
    </w:p>
    <w:p w:rsidR="008F330A" w:rsidRDefault="008F330A" w:rsidP="00B767D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отдавать распоряжения по вопросам методической деятельности;</w:t>
      </w:r>
    </w:p>
    <w:p w:rsidR="008F330A" w:rsidRDefault="008F330A" w:rsidP="00B767D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участвовать в управлении учебного центра в порядке определенном Уставом учебного центра; участвовать в работе Педагогического совета;</w:t>
      </w:r>
    </w:p>
    <w:p w:rsidR="008F330A" w:rsidRDefault="00F37663" w:rsidP="00B767D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разрабатывать и вносить предложения по совершенствованию учебной и научно-методической работы;</w:t>
      </w:r>
    </w:p>
    <w:p w:rsidR="00F37663" w:rsidRDefault="00F37663" w:rsidP="00B767D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участие в обсуждении вопросов деятельности учебного центра на заседаниях научно-методического совета;</w:t>
      </w:r>
    </w:p>
    <w:p w:rsidR="00F37663" w:rsidRDefault="00F37663" w:rsidP="00B767D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устанавливать и о</w:t>
      </w:r>
      <w:r w:rsidR="00E312AC">
        <w:rPr>
          <w:rFonts w:ascii="Times New Roman" w:hAnsi="Times New Roman" w:cs="Times New Roman"/>
          <w:sz w:val="24"/>
          <w:szCs w:val="24"/>
        </w:rPr>
        <w:t xml:space="preserve">существлять сотрудничество с аналогичными подразделениями </w:t>
      </w:r>
      <w:proofErr w:type="gramStart"/>
      <w:r w:rsidR="00E312A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E312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312AC">
        <w:rPr>
          <w:rFonts w:ascii="Times New Roman" w:hAnsi="Times New Roman" w:cs="Times New Roman"/>
          <w:sz w:val="24"/>
          <w:szCs w:val="24"/>
        </w:rPr>
        <w:t>другим</w:t>
      </w:r>
      <w:proofErr w:type="gramEnd"/>
      <w:r w:rsidR="00E312AC">
        <w:rPr>
          <w:rFonts w:ascii="Times New Roman" w:hAnsi="Times New Roman" w:cs="Times New Roman"/>
          <w:sz w:val="24"/>
          <w:szCs w:val="24"/>
        </w:rPr>
        <w:t xml:space="preserve"> образовательных учреждениях.</w:t>
      </w:r>
    </w:p>
    <w:p w:rsidR="00E312AC" w:rsidRPr="00B767D2" w:rsidRDefault="00E312AC" w:rsidP="00B767D2">
      <w:pPr>
        <w:pStyle w:val="a3"/>
        <w:jc w:val="both"/>
        <w:rPr>
          <w:rFonts w:ascii="Times New Roman" w:hAnsi="Times New Roman" w:cs="Times New Roman"/>
          <w:sz w:val="18"/>
          <w:szCs w:val="24"/>
        </w:rPr>
      </w:pPr>
    </w:p>
    <w:p w:rsidR="00E312AC" w:rsidRDefault="00E312AC" w:rsidP="00B767D2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2AC">
        <w:rPr>
          <w:rFonts w:ascii="Times New Roman" w:hAnsi="Times New Roman" w:cs="Times New Roman"/>
          <w:b/>
          <w:sz w:val="24"/>
          <w:szCs w:val="24"/>
        </w:rPr>
        <w:t xml:space="preserve">Организация работы </w:t>
      </w:r>
    </w:p>
    <w:p w:rsidR="00E312AC" w:rsidRPr="00B767D2" w:rsidRDefault="00E312AC" w:rsidP="00B767D2">
      <w:pPr>
        <w:pStyle w:val="a3"/>
        <w:jc w:val="center"/>
        <w:rPr>
          <w:rFonts w:ascii="Times New Roman" w:hAnsi="Times New Roman" w:cs="Times New Roman"/>
          <w:b/>
          <w:sz w:val="14"/>
          <w:szCs w:val="24"/>
        </w:rPr>
      </w:pPr>
    </w:p>
    <w:p w:rsidR="00E312AC" w:rsidRDefault="00E312AC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 НМС учебного центра могут входить: заведующие кафедрами, руководители методических объединений, представители научного общества обучающихся, руководители творческих коллективов, научные руководители инновационных и исследовательских проектов, преподаватели вузов и научные сотрудники НИИ, работающие совместно с учебным центром в интересах ее развития.</w:t>
      </w:r>
    </w:p>
    <w:p w:rsidR="00B767D2" w:rsidRDefault="00B767D2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НМС составляет годовой план работы в виде комплексно-целевой программы и перспективный план введения инноваций.</w:t>
      </w:r>
    </w:p>
    <w:p w:rsidR="00B767D2" w:rsidRDefault="00B767D2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Периодичность заседаний НМС определяется его членами, исходя из необходимости (как правило, не реже одного раза</w:t>
      </w:r>
      <w:r w:rsidR="000E0252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триместр).</w:t>
      </w:r>
    </w:p>
    <w:p w:rsidR="00E312AC" w:rsidRPr="00B767D2" w:rsidRDefault="00B767D2" w:rsidP="00B767D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67D2">
        <w:rPr>
          <w:rFonts w:ascii="Times New Roman" w:hAnsi="Times New Roman" w:cs="Times New Roman"/>
          <w:sz w:val="24"/>
          <w:szCs w:val="24"/>
        </w:rPr>
        <w:t>В своей деятельности научно-методический совет подотчетен педагогическому коллективу учебного центра, несет ответственность за принятые решения и обеспечение их реализации.</w:t>
      </w:r>
    </w:p>
    <w:p w:rsidR="00D511E5" w:rsidRPr="00B67507" w:rsidRDefault="00D511E5" w:rsidP="00B767D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D511E5" w:rsidRPr="00B67507" w:rsidSect="00B767D2">
      <w:pgSz w:w="11906" w:h="16838"/>
      <w:pgMar w:top="426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82123"/>
    <w:multiLevelType w:val="hybridMultilevel"/>
    <w:tmpl w:val="CC522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2341F"/>
    <w:multiLevelType w:val="hybridMultilevel"/>
    <w:tmpl w:val="7C6A6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787D10"/>
    <w:multiLevelType w:val="multilevel"/>
    <w:tmpl w:val="146CD8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F892CA9"/>
    <w:multiLevelType w:val="hybridMultilevel"/>
    <w:tmpl w:val="2C96FE9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4073396A"/>
    <w:multiLevelType w:val="hybridMultilevel"/>
    <w:tmpl w:val="D06EC740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5B09200A"/>
    <w:multiLevelType w:val="multilevel"/>
    <w:tmpl w:val="146CD8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B4A388A"/>
    <w:multiLevelType w:val="hybridMultilevel"/>
    <w:tmpl w:val="78003AA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71603FD8"/>
    <w:multiLevelType w:val="hybridMultilevel"/>
    <w:tmpl w:val="0986D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421BD0"/>
    <w:multiLevelType w:val="hybridMultilevel"/>
    <w:tmpl w:val="80F4B34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B10"/>
    <w:rsid w:val="00077CDC"/>
    <w:rsid w:val="000E0252"/>
    <w:rsid w:val="0037156E"/>
    <w:rsid w:val="008F330A"/>
    <w:rsid w:val="009A2201"/>
    <w:rsid w:val="00B67507"/>
    <w:rsid w:val="00B767D2"/>
    <w:rsid w:val="00BE636A"/>
    <w:rsid w:val="00C86B10"/>
    <w:rsid w:val="00CA26D8"/>
    <w:rsid w:val="00D30112"/>
    <w:rsid w:val="00D511E5"/>
    <w:rsid w:val="00D81F93"/>
    <w:rsid w:val="00E312AC"/>
    <w:rsid w:val="00F3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6B1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6B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7DE3E-0B7D-4166-BFF4-45B24B7EF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2018-11-18T15:52:00Z</dcterms:created>
  <dcterms:modified xsi:type="dcterms:W3CDTF">2018-11-18T15:52:00Z</dcterms:modified>
</cp:coreProperties>
</file>